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EB6" w:rsidRPr="00E979DC" w:rsidRDefault="006D1EB6" w:rsidP="006D1EB6">
      <w:pPr>
        <w:pStyle w:val="a3"/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Тестирование по темам </w:t>
      </w:r>
      <w:r>
        <w:rPr>
          <w:sz w:val="28"/>
          <w:szCs w:val="28"/>
        </w:rPr>
        <w:t>7</w:t>
      </w:r>
      <w:r w:rsidRPr="00E979DC">
        <w:rPr>
          <w:sz w:val="28"/>
          <w:szCs w:val="28"/>
        </w:rPr>
        <w:t>-</w:t>
      </w:r>
      <w:r>
        <w:rPr>
          <w:sz w:val="28"/>
          <w:szCs w:val="28"/>
        </w:rPr>
        <w:t>9</w:t>
      </w:r>
    </w:p>
    <w:p w:rsidR="006D1EB6" w:rsidRPr="00E979DC" w:rsidRDefault="006D1EB6" w:rsidP="006D1EB6">
      <w:pPr>
        <w:pStyle w:val="a3"/>
        <w:jc w:val="both"/>
        <w:rPr>
          <w:sz w:val="28"/>
          <w:szCs w:val="28"/>
        </w:rPr>
      </w:pPr>
      <w:r w:rsidRPr="00E979DC">
        <w:rPr>
          <w:sz w:val="28"/>
          <w:szCs w:val="28"/>
        </w:rPr>
        <w:t>Примерный перечень вопросов:</w:t>
      </w:r>
    </w:p>
    <w:p w:rsidR="006D1EB6" w:rsidRPr="00E979DC" w:rsidRDefault="006D1EB6" w:rsidP="006D1EB6">
      <w:pPr>
        <w:pStyle w:val="1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 w:rsidRPr="00E979DC">
        <w:rPr>
          <w:sz w:val="28"/>
          <w:szCs w:val="28"/>
        </w:rPr>
        <w:t>Нейросетевые</w:t>
      </w:r>
      <w:proofErr w:type="spellEnd"/>
      <w:r w:rsidRPr="00E979DC">
        <w:rPr>
          <w:sz w:val="28"/>
          <w:szCs w:val="28"/>
        </w:rPr>
        <w:t xml:space="preserve"> модели знаний.</w:t>
      </w:r>
    </w:p>
    <w:p w:rsidR="006D1EB6" w:rsidRPr="00E979DC" w:rsidRDefault="006D1EB6" w:rsidP="006D1EB6">
      <w:pPr>
        <w:pStyle w:val="1"/>
        <w:numPr>
          <w:ilvl w:val="0"/>
          <w:numId w:val="4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>Модели знаний на основе персептронов.</w:t>
      </w:r>
    </w:p>
    <w:p w:rsidR="006D1EB6" w:rsidRPr="00E979DC" w:rsidRDefault="006D1EB6" w:rsidP="006D1EB6">
      <w:pPr>
        <w:pStyle w:val="1"/>
        <w:numPr>
          <w:ilvl w:val="0"/>
          <w:numId w:val="4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Сеть </w:t>
      </w:r>
      <w:proofErr w:type="spellStart"/>
      <w:r w:rsidRPr="00E979DC">
        <w:rPr>
          <w:sz w:val="28"/>
          <w:szCs w:val="28"/>
        </w:rPr>
        <w:t>Кохонена</w:t>
      </w:r>
      <w:proofErr w:type="spellEnd"/>
      <w:r w:rsidRPr="00E979DC">
        <w:rPr>
          <w:sz w:val="28"/>
          <w:szCs w:val="28"/>
        </w:rPr>
        <w:t xml:space="preserve">. </w:t>
      </w:r>
    </w:p>
    <w:p w:rsidR="006D1EB6" w:rsidRPr="00E979DC" w:rsidRDefault="006D1EB6" w:rsidP="006D1EB6">
      <w:pPr>
        <w:pStyle w:val="1"/>
        <w:numPr>
          <w:ilvl w:val="0"/>
          <w:numId w:val="4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Модели знаний на основе сетей Хемминга. </w:t>
      </w:r>
    </w:p>
    <w:p w:rsidR="006D1EB6" w:rsidRPr="00E979DC" w:rsidRDefault="006D1EB6" w:rsidP="006D1EB6">
      <w:pPr>
        <w:pStyle w:val="1"/>
        <w:numPr>
          <w:ilvl w:val="0"/>
          <w:numId w:val="4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Модели знаний на основе сетей </w:t>
      </w:r>
      <w:proofErr w:type="spellStart"/>
      <w:r w:rsidRPr="00E979DC">
        <w:rPr>
          <w:sz w:val="28"/>
          <w:szCs w:val="28"/>
        </w:rPr>
        <w:t>Хопфилда</w:t>
      </w:r>
      <w:proofErr w:type="spellEnd"/>
      <w:r w:rsidRPr="00E979DC">
        <w:rPr>
          <w:sz w:val="28"/>
          <w:szCs w:val="28"/>
        </w:rPr>
        <w:t xml:space="preserve">. </w:t>
      </w:r>
    </w:p>
    <w:p w:rsidR="006D1EB6" w:rsidRPr="00E979DC" w:rsidRDefault="006D1EB6" w:rsidP="006D1EB6">
      <w:pPr>
        <w:pStyle w:val="1"/>
        <w:numPr>
          <w:ilvl w:val="0"/>
          <w:numId w:val="4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Модели знаний на основе стохастической нейронной сети. </w:t>
      </w:r>
    </w:p>
    <w:p w:rsidR="006D1EB6" w:rsidRPr="00E979DC" w:rsidRDefault="006D1EB6" w:rsidP="006D1EB6">
      <w:pPr>
        <w:pStyle w:val="1"/>
        <w:numPr>
          <w:ilvl w:val="0"/>
          <w:numId w:val="4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>Теория адаптивного резонанса.</w:t>
      </w:r>
    </w:p>
    <w:p w:rsidR="006D1EB6" w:rsidRPr="00E979DC" w:rsidRDefault="006D1EB6" w:rsidP="006D1EB6">
      <w:pPr>
        <w:pStyle w:val="1"/>
        <w:numPr>
          <w:ilvl w:val="0"/>
          <w:numId w:val="4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>Экспертные системы и принятие решений.</w:t>
      </w:r>
    </w:p>
    <w:p w:rsidR="006D1EB6" w:rsidRPr="00E979DC" w:rsidRDefault="006D1EB6" w:rsidP="006D1EB6">
      <w:pPr>
        <w:pStyle w:val="1"/>
        <w:numPr>
          <w:ilvl w:val="0"/>
          <w:numId w:val="4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Структура экспертной системы. </w:t>
      </w:r>
    </w:p>
    <w:p w:rsidR="006D1EB6" w:rsidRPr="00E979DC" w:rsidRDefault="006D1EB6" w:rsidP="006D1EB6">
      <w:pPr>
        <w:pStyle w:val="1"/>
        <w:numPr>
          <w:ilvl w:val="0"/>
          <w:numId w:val="4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Сферы применения экспертных систем. </w:t>
      </w:r>
    </w:p>
    <w:p w:rsidR="006D1EB6" w:rsidRPr="00E979DC" w:rsidRDefault="006D1EB6" w:rsidP="006D1EB6">
      <w:pPr>
        <w:pStyle w:val="1"/>
        <w:numPr>
          <w:ilvl w:val="0"/>
          <w:numId w:val="4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Особенность экспертных систем на основе нейронных сетей. </w:t>
      </w:r>
    </w:p>
    <w:p w:rsidR="006D1EB6" w:rsidRPr="00E979DC" w:rsidRDefault="006D1EB6" w:rsidP="006D1EB6">
      <w:pPr>
        <w:pStyle w:val="1"/>
        <w:numPr>
          <w:ilvl w:val="0"/>
          <w:numId w:val="4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>Интеллектуальное принятие решений в социальной и экономической сфере.</w:t>
      </w:r>
    </w:p>
    <w:p w:rsidR="006D1EB6" w:rsidRPr="00E979DC" w:rsidRDefault="006D1EB6" w:rsidP="006D1EB6">
      <w:pPr>
        <w:pStyle w:val="1"/>
        <w:numPr>
          <w:ilvl w:val="0"/>
          <w:numId w:val="4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Интеллектуальное принятие решений в сфере образования. </w:t>
      </w:r>
    </w:p>
    <w:p w:rsidR="006D1EB6" w:rsidRPr="00E979DC" w:rsidRDefault="006D1EB6" w:rsidP="006D1EB6">
      <w:pPr>
        <w:pStyle w:val="1"/>
        <w:numPr>
          <w:ilvl w:val="0"/>
          <w:numId w:val="4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>Инструментарий для создания интеллектуальных систем.</w:t>
      </w:r>
    </w:p>
    <w:p w:rsidR="006D1EB6" w:rsidRPr="00E979DC" w:rsidRDefault="006D1EB6" w:rsidP="006D1EB6">
      <w:pPr>
        <w:pStyle w:val="1"/>
        <w:numPr>
          <w:ilvl w:val="0"/>
          <w:numId w:val="4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Интеллектуальные агенты и интеллектуальное управление. </w:t>
      </w:r>
    </w:p>
    <w:p w:rsidR="006D1EB6" w:rsidRPr="00E979DC" w:rsidRDefault="006D1EB6" w:rsidP="006D1EB6">
      <w:pPr>
        <w:pStyle w:val="1"/>
        <w:numPr>
          <w:ilvl w:val="0"/>
          <w:numId w:val="4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Трудоемкость вычислений в интеллектуальных системах. </w:t>
      </w:r>
    </w:p>
    <w:p w:rsidR="006D1EB6" w:rsidRPr="00E979DC" w:rsidRDefault="006D1EB6" w:rsidP="006D1EB6">
      <w:pPr>
        <w:pStyle w:val="1"/>
        <w:numPr>
          <w:ilvl w:val="0"/>
          <w:numId w:val="4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Управление мобильными роботами. </w:t>
      </w:r>
    </w:p>
    <w:p w:rsidR="006D1EB6" w:rsidRPr="00E979DC" w:rsidRDefault="006D1EB6" w:rsidP="006D1EB6">
      <w:pPr>
        <w:pStyle w:val="1"/>
        <w:numPr>
          <w:ilvl w:val="0"/>
          <w:numId w:val="4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>Интеллектуальные системы производственного назначения.</w:t>
      </w:r>
    </w:p>
    <w:p w:rsidR="006D1EB6" w:rsidRPr="00E979DC" w:rsidRDefault="006D1EB6" w:rsidP="006D1EB6">
      <w:pPr>
        <w:pStyle w:val="1"/>
        <w:numPr>
          <w:ilvl w:val="0"/>
          <w:numId w:val="4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Интеллектуальные системы управления технологиями. </w:t>
      </w:r>
    </w:p>
    <w:p w:rsidR="006D1EB6" w:rsidRPr="00E979DC" w:rsidRDefault="006D1EB6" w:rsidP="006D1EB6">
      <w:pPr>
        <w:pStyle w:val="1"/>
        <w:numPr>
          <w:ilvl w:val="0"/>
          <w:numId w:val="4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>Сфера применения интеллектуальных систем.</w:t>
      </w:r>
    </w:p>
    <w:p w:rsidR="00C407B3" w:rsidRPr="006D1EB6" w:rsidRDefault="00C407B3" w:rsidP="006D1EB6">
      <w:bookmarkStart w:id="0" w:name="_GoBack"/>
      <w:bookmarkEnd w:id="0"/>
    </w:p>
    <w:sectPr w:rsidR="00C407B3" w:rsidRPr="006D1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A06BD4"/>
    <w:multiLevelType w:val="hybridMultilevel"/>
    <w:tmpl w:val="F0FED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073402"/>
    <w:multiLevelType w:val="hybridMultilevel"/>
    <w:tmpl w:val="52C01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45815"/>
    <w:multiLevelType w:val="hybridMultilevel"/>
    <w:tmpl w:val="C13221D2"/>
    <w:lvl w:ilvl="0" w:tplc="D59C74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3F787D"/>
    <w:multiLevelType w:val="hybridMultilevel"/>
    <w:tmpl w:val="49580B80"/>
    <w:lvl w:ilvl="0" w:tplc="37A078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9C0"/>
    <w:rsid w:val="00107FA1"/>
    <w:rsid w:val="006D1EB6"/>
    <w:rsid w:val="00B3465C"/>
    <w:rsid w:val="00C407B3"/>
    <w:rsid w:val="00E5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45B548-BA64-4424-837C-93F6A1F47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9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9C0"/>
    <w:pPr>
      <w:ind w:left="720"/>
      <w:contextualSpacing/>
    </w:pPr>
  </w:style>
  <w:style w:type="paragraph" w:customStyle="1" w:styleId="1">
    <w:name w:val="Обычный1"/>
    <w:rsid w:val="00107FA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2021-10-09T17:26:00Z</dcterms:created>
  <dcterms:modified xsi:type="dcterms:W3CDTF">2021-10-09T17:26:00Z</dcterms:modified>
</cp:coreProperties>
</file>