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cs="Arial"/>
          <w:sz w:val="25"/>
          <w:szCs w:val="25"/>
        </w:rPr>
      </w:pPr>
      <w:r>
        <w:rPr>
          <w:rFonts w:cs="Arial" w:ascii="Arial" w:hAnsi="Arial"/>
          <w:sz w:val="25"/>
          <w:szCs w:val="25"/>
        </w:rPr>
        <w:t xml:space="preserve">Задание </w:t>
      </w:r>
      <w:r>
        <w:rPr>
          <w:rFonts w:cs="Arial" w:ascii="Arial" w:hAnsi="Arial"/>
          <w:sz w:val="25"/>
          <w:szCs w:val="25"/>
          <w:lang w:val="ru-RU"/>
        </w:rPr>
        <w:t>9</w:t>
      </w:r>
    </w:p>
    <w:p>
      <w:pPr>
        <w:pStyle w:val="Normal"/>
        <w:spacing w:lineRule="auto" w:line="240" w:before="0" w:after="0"/>
        <w:rPr>
          <w:lang w:val="en-US"/>
        </w:rPr>
      </w:pPr>
      <w:r>
        <w:rPr>
          <w:lang w:val="en-US"/>
        </w:rPr>
        <w:t xml:space="preserve">1. </w:t>
      </w:r>
      <w:r>
        <w:rPr/>
        <w:t xml:space="preserve">Написать функцию Power3(A), вычисляющую третью степень числа A, без использования функций математической библиотеки. У функции должен быть один вещественный аргумент, и она должна возвращать вещественный результат. </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double</w:t>
      </w:r>
      <w:r>
        <w:rPr/>
        <w:t xml:space="preserve"> A,P;</w:t>
      </w:r>
    </w:p>
    <w:p>
      <w:pPr>
        <w:pStyle w:val="Style25"/>
        <w:rPr>
          <w:lang w:val="en-US"/>
        </w:rPr>
      </w:pPr>
      <w:r>
        <w:rPr/>
        <w:t xml:space="preserve">    </w:t>
      </w:r>
      <w:r>
        <w:rPr/>
        <w:t>...</w:t>
      </w:r>
    </w:p>
    <w:p>
      <w:pPr>
        <w:pStyle w:val="Style25"/>
        <w:rPr>
          <w:lang w:val="en-US"/>
        </w:rPr>
      </w:pPr>
      <w:r>
        <w:rPr/>
        <w:t xml:space="preserve">  </w:t>
      </w:r>
      <w:r>
        <w:rPr/>
        <w:t>P=Power3(A);</w:t>
      </w:r>
    </w:p>
    <w:p>
      <w:pPr>
        <w:pStyle w:val="Style25"/>
        <w:rPr>
          <w:lang w:val="en-US"/>
        </w:rPr>
      </w:pPr>
      <w:r>
        <w:rPr/>
        <w:t xml:space="preserve">    </w:t>
      </w:r>
      <w:r>
        <w:rPr/>
        <w:t>...</w:t>
      </w:r>
    </w:p>
    <w:p>
      <w:pPr>
        <w:pStyle w:val="Style25"/>
        <w:rPr>
          <w:lang w:val="en-US"/>
        </w:rPr>
      </w:pPr>
      <w:r>
        <w:rPr/>
        <w:t xml:space="preserve">  </w:t>
      </w:r>
      <w:r>
        <w:rPr>
          <w:b/>
        </w:rPr>
        <w:t>return</w:t>
      </w:r>
      <w:r>
        <w:rPr/>
        <w:t xml:space="preserve"> 0;</w:t>
      </w:r>
    </w:p>
    <w:p>
      <w:pPr>
        <w:pStyle w:val="Style25"/>
        <w:spacing w:before="0" w:after="283"/>
        <w:rPr>
          <w:lang w:val="en-US"/>
        </w:rPr>
      </w:pPr>
      <w:r>
        <w:rPr/>
        <w:t>}</w:t>
      </w:r>
    </w:p>
    <w:p>
      <w:pPr>
        <w:pStyle w:val="Normal"/>
        <w:spacing w:lineRule="auto" w:line="240" w:before="0" w:after="0"/>
        <w:rPr>
          <w:lang w:val="en-US"/>
        </w:rPr>
      </w:pPr>
      <w:r>
        <w:rPr/>
        <w:t xml:space="preserve">2. </w:t>
      </w:r>
      <w:r>
        <w:rPr/>
        <w:t>Напишите функцию gip, которая вычисляет длину гипотенузы прямоугольного треугольника. Аргументы функции два вещественных числа – катеты треугольника, функция возвращает вещественное значение.</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double</w:t>
      </w:r>
      <w:r>
        <w:rPr/>
        <w:t xml:space="preserve"> x, y, r;</w:t>
      </w:r>
    </w:p>
    <w:p>
      <w:pPr>
        <w:pStyle w:val="Style25"/>
        <w:rPr>
          <w:lang w:val="en-US"/>
        </w:rPr>
      </w:pPr>
      <w:r>
        <w:rPr/>
        <w:t xml:space="preserve">    </w:t>
      </w:r>
      <w:r>
        <w:rPr/>
        <w:t>...</w:t>
      </w:r>
    </w:p>
    <w:p>
      <w:pPr>
        <w:pStyle w:val="Style25"/>
        <w:rPr>
          <w:lang w:val="en-US"/>
        </w:rPr>
      </w:pPr>
      <w:r>
        <w:rPr/>
        <w:t xml:space="preserve">  </w:t>
      </w:r>
      <w:r>
        <w:rPr/>
        <w:t>r=gip(x,y);</w:t>
      </w:r>
    </w:p>
    <w:p>
      <w:pPr>
        <w:pStyle w:val="Style25"/>
        <w:rPr>
          <w:lang w:val="en-US"/>
        </w:rPr>
      </w:pPr>
      <w:r>
        <w:rPr/>
        <w:t xml:space="preserve">    </w:t>
      </w:r>
      <w:r>
        <w:rPr/>
        <w:t>...</w:t>
      </w:r>
    </w:p>
    <w:p>
      <w:pPr>
        <w:pStyle w:val="Style25"/>
        <w:rPr>
          <w:lang w:val="en-US"/>
        </w:rPr>
      </w:pPr>
      <w:r>
        <w:rPr/>
        <w:t xml:space="preserve">  </w:t>
      </w:r>
      <w:r>
        <w:rPr>
          <w:b/>
        </w:rPr>
        <w:t>return</w:t>
      </w:r>
      <w:r>
        <w:rPr/>
        <w:t xml:space="preserve"> 0;</w:t>
      </w:r>
    </w:p>
    <w:p>
      <w:pPr>
        <w:pStyle w:val="Style25"/>
        <w:spacing w:before="0" w:after="283"/>
        <w:rPr>
          <w:lang w:val="en-US"/>
        </w:rPr>
      </w:pPr>
      <w:r>
        <w:rPr/>
        <w:t>}</w:t>
      </w:r>
    </w:p>
    <w:p>
      <w:pPr>
        <w:pStyle w:val="Normal"/>
        <w:spacing w:lineRule="auto" w:line="240" w:before="0" w:after="0"/>
        <w:rPr>
          <w:lang w:val="en-US"/>
        </w:rPr>
      </w:pPr>
      <w:r>
        <w:rPr/>
        <w:t xml:space="preserve">3. </w:t>
      </w:r>
      <w:r>
        <w:rPr/>
        <w:t xml:space="preserve">Напишите функцию cor, которая определяет есть ли вещественные корни у уравнения </w:t>
      </w:r>
      <w:bookmarkStart w:id="0" w:name="MathJax-Element-1-Frame"/>
      <w:bookmarkStart w:id="1" w:name="MathJax-Span-1"/>
      <w:bookmarkStart w:id="2" w:name="MathJax-Span-2"/>
      <w:bookmarkStart w:id="3" w:name="MathJax-Span-3"/>
      <w:bookmarkStart w:id="4" w:name="MathJax-Span-4"/>
      <w:bookmarkStart w:id="5" w:name="MathJax-Span-5"/>
      <w:bookmarkEnd w:id="0"/>
      <w:bookmarkEnd w:id="1"/>
      <w:bookmarkEnd w:id="2"/>
      <w:bookmarkEnd w:id="3"/>
      <w:bookmarkEnd w:id="4"/>
      <w:bookmarkEnd w:id="5"/>
      <w:r>
        <w:rPr>
          <w:rFonts w:ascii="MathJax Math" w:hAnsi="MathJax Math"/>
          <w:i/>
        </w:rPr>
        <w:t>a</w:t>
      </w:r>
      <w:bookmarkStart w:id="6" w:name="MathJax-Span-6"/>
      <w:bookmarkEnd w:id="6"/>
      <w:r>
        <w:rPr/>
        <w:t>⋅</w:t>
      </w:r>
      <w:bookmarkStart w:id="7" w:name="MathJax-Span-7"/>
      <w:bookmarkStart w:id="8" w:name="MathJax-Span-8"/>
      <w:bookmarkEnd w:id="7"/>
      <w:bookmarkEnd w:id="8"/>
      <w:r>
        <w:rPr>
          <w:rFonts w:ascii="MathJax Math" w:hAnsi="MathJax Math"/>
          <w:i/>
        </w:rPr>
        <w:t>x</w:t>
      </w:r>
      <w:bookmarkStart w:id="9" w:name="MathJax-Span-9"/>
      <w:bookmarkEnd w:id="9"/>
      <w:r>
        <w:rPr>
          <w:rFonts w:ascii="MathJax Main" w:hAnsi="MathJax Main"/>
        </w:rPr>
        <w:t>2</w:t>
      </w:r>
      <w:bookmarkStart w:id="10" w:name="MathJax-Span-10"/>
      <w:bookmarkEnd w:id="10"/>
      <w:r>
        <w:rPr/>
        <w:t> </w:t>
      </w:r>
      <w:bookmarkStart w:id="11" w:name="MathJax-Span-11"/>
      <w:bookmarkEnd w:id="11"/>
      <w:r>
        <w:rPr>
          <w:rFonts w:ascii="MathJax Main" w:hAnsi="MathJax Main"/>
        </w:rPr>
        <w:t>+</w:t>
      </w:r>
      <w:bookmarkStart w:id="12" w:name="MathJax-Span-12"/>
      <w:bookmarkEnd w:id="12"/>
      <w:r>
        <w:rPr>
          <w:rFonts w:ascii="MathJax Math" w:hAnsi="MathJax Math"/>
          <w:i/>
        </w:rPr>
        <w:t>b</w:t>
      </w:r>
      <w:bookmarkStart w:id="13" w:name="MathJax-Span-13"/>
      <w:bookmarkEnd w:id="13"/>
      <w:r>
        <w:rPr/>
        <w:t>⋅</w:t>
      </w:r>
      <w:bookmarkStart w:id="14" w:name="MathJax-Span-14"/>
      <w:bookmarkEnd w:id="14"/>
      <w:r>
        <w:rPr>
          <w:rFonts w:ascii="MathJax Math" w:hAnsi="MathJax Math"/>
          <w:i/>
        </w:rPr>
        <w:t>x</w:t>
      </w:r>
      <w:bookmarkStart w:id="15" w:name="MathJax-Span-15"/>
      <w:bookmarkEnd w:id="15"/>
      <w:r>
        <w:rPr/>
        <w:t> </w:t>
      </w:r>
      <w:bookmarkStart w:id="16" w:name="MathJax-Span-16"/>
      <w:bookmarkEnd w:id="16"/>
      <w:r>
        <w:rPr>
          <w:rFonts w:ascii="MathJax Main" w:hAnsi="MathJax Main"/>
        </w:rPr>
        <w:t>+</w:t>
      </w:r>
      <w:bookmarkStart w:id="17" w:name="MathJax-Span-17"/>
      <w:bookmarkEnd w:id="17"/>
      <w:r>
        <w:rPr>
          <w:rFonts w:ascii="MathJax Math" w:hAnsi="MathJax Math"/>
          <w:i/>
        </w:rPr>
        <w:t>c</w:t>
      </w:r>
    </w:p>
    <w:p>
      <w:pPr>
        <w:pStyle w:val="Normal"/>
        <w:spacing w:before="0" w:after="0"/>
        <w:jc w:val="both"/>
        <w:rPr>
          <w:lang w:val="en-US"/>
        </w:rPr>
      </w:pPr>
      <w:r>
        <w:rPr/>
        <w:t>. Аргументы функции три целых числа, функция возвращает 1, если существует хотя бы один корень, или 0, если корней нет.</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int</w:t>
      </w:r>
      <w:r>
        <w:rPr/>
        <w:t xml:space="preserve"> a,b,с,r;</w:t>
      </w:r>
    </w:p>
    <w:p>
      <w:pPr>
        <w:pStyle w:val="Style25"/>
        <w:rPr>
          <w:lang w:val="en-US"/>
        </w:rPr>
      </w:pPr>
      <w:r>
        <w:rPr/>
        <w:t xml:space="preserve">    </w:t>
      </w:r>
      <w:r>
        <w:rPr/>
        <w:t>...</w:t>
      </w:r>
    </w:p>
    <w:p>
      <w:pPr>
        <w:pStyle w:val="Style25"/>
        <w:rPr>
          <w:lang w:val="en-US"/>
        </w:rPr>
      </w:pPr>
      <w:r>
        <w:rPr/>
        <w:t xml:space="preserve">  </w:t>
      </w:r>
      <w:r>
        <w:rPr/>
        <w:t>r=cor(a,b,c);</w:t>
      </w:r>
    </w:p>
    <w:p>
      <w:pPr>
        <w:pStyle w:val="Style25"/>
        <w:rPr>
          <w:lang w:val="en-US"/>
        </w:rPr>
      </w:pPr>
      <w:r>
        <w:rPr/>
        <w:t xml:space="preserve">    </w:t>
      </w:r>
      <w:r>
        <w:rPr/>
        <w:t>...</w:t>
      </w:r>
    </w:p>
    <w:p>
      <w:pPr>
        <w:pStyle w:val="Style25"/>
        <w:spacing w:before="0" w:after="283"/>
        <w:rPr>
          <w:lang w:val="en-US"/>
        </w:rPr>
      </w:pPr>
      <w:r>
        <w:rPr/>
        <w:t>}</w:t>
      </w:r>
    </w:p>
    <w:p>
      <w:pPr>
        <w:pStyle w:val="Normal"/>
        <w:spacing w:lineRule="auto" w:line="240" w:before="0" w:after="0"/>
        <w:rPr>
          <w:lang w:val="en-US"/>
        </w:rPr>
      </w:pPr>
      <w:r>
        <w:rPr/>
        <w:t xml:space="preserve">4. </w:t>
      </w:r>
      <w:r>
        <w:rPr/>
        <w:t>Напишите функцию Ploshad, которая считает площадь треугольника по трем ее сторонам. Аргументы функции три целых числа, функция возвращает вещественное значение.</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int</w:t>
      </w:r>
      <w:r>
        <w:rPr/>
        <w:t xml:space="preserve"> a,b,c;</w:t>
      </w:r>
    </w:p>
    <w:p>
      <w:pPr>
        <w:pStyle w:val="Style25"/>
        <w:rPr>
          <w:lang w:val="en-US"/>
        </w:rPr>
      </w:pPr>
      <w:r>
        <w:rPr/>
        <w:t xml:space="preserve">  </w:t>
      </w:r>
      <w:r>
        <w:rPr>
          <w:b/>
        </w:rPr>
        <w:t>double</w:t>
      </w:r>
      <w:r>
        <w:rPr/>
        <w:t xml:space="preserve"> r;</w:t>
      </w:r>
    </w:p>
    <w:p>
      <w:pPr>
        <w:pStyle w:val="Style25"/>
        <w:rPr>
          <w:lang w:val="en-US"/>
        </w:rPr>
      </w:pPr>
      <w:r>
        <w:rPr/>
        <w:t xml:space="preserve">    </w:t>
      </w:r>
      <w:r>
        <w:rPr/>
        <w:t>...</w:t>
      </w:r>
    </w:p>
    <w:p>
      <w:pPr>
        <w:pStyle w:val="Style25"/>
        <w:rPr>
          <w:lang w:val="en-US"/>
        </w:rPr>
      </w:pPr>
      <w:r>
        <w:rPr/>
        <w:t xml:space="preserve">  </w:t>
      </w:r>
      <w:r>
        <w:rPr/>
        <w:t>r=Ploshad(a,b,c);</w:t>
      </w:r>
    </w:p>
    <w:p>
      <w:pPr>
        <w:pStyle w:val="Style25"/>
        <w:rPr>
          <w:lang w:val="en-US"/>
        </w:rPr>
      </w:pPr>
      <w:r>
        <w:rPr/>
        <w:t xml:space="preserve">    </w:t>
      </w:r>
      <w:r>
        <w:rPr/>
        <w:t>...</w:t>
      </w:r>
    </w:p>
    <w:p>
      <w:pPr>
        <w:pStyle w:val="Style25"/>
        <w:spacing w:before="0" w:after="283"/>
        <w:rPr>
          <w:lang w:val="en-US"/>
        </w:rPr>
      </w:pPr>
      <w:r>
        <w:rPr/>
        <w:t>}</w:t>
      </w:r>
    </w:p>
    <w:p>
      <w:pPr>
        <w:pStyle w:val="Normal"/>
        <w:spacing w:lineRule="auto" w:line="240" w:before="0" w:after="0"/>
        <w:rPr>
          <w:lang w:val="en-US"/>
        </w:rPr>
      </w:pPr>
      <w:r>
        <w:rPr/>
        <w:t>5. Напишите функцию fullsq, которая определяет, является ли число полным квадратом. Аргумент функции целое число, функция возвращает 1, если число является полным квадратом, или 0, если не является.</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int</w:t>
      </w:r>
      <w:r>
        <w:rPr/>
        <w:t xml:space="preserve"> a, r;</w:t>
      </w:r>
    </w:p>
    <w:p>
      <w:pPr>
        <w:pStyle w:val="Style25"/>
        <w:rPr>
          <w:lang w:val="en-US"/>
        </w:rPr>
      </w:pPr>
      <w:r>
        <w:rPr/>
        <w:t xml:space="preserve">    </w:t>
      </w:r>
      <w:r>
        <w:rPr/>
        <w:t>...</w:t>
      </w:r>
    </w:p>
    <w:p>
      <w:pPr>
        <w:pStyle w:val="Style25"/>
        <w:rPr>
          <w:lang w:val="en-US"/>
        </w:rPr>
      </w:pPr>
      <w:r>
        <w:rPr/>
        <w:t xml:space="preserve">  </w:t>
      </w:r>
      <w:r>
        <w:rPr/>
        <w:t>r=fullsq(a);</w:t>
      </w:r>
    </w:p>
    <w:p>
      <w:pPr>
        <w:pStyle w:val="Style25"/>
        <w:rPr>
          <w:lang w:val="en-US"/>
        </w:rPr>
      </w:pPr>
      <w:r>
        <w:rPr/>
        <w:t xml:space="preserve">    </w:t>
      </w:r>
      <w:r>
        <w:rPr/>
        <w:t>...</w:t>
      </w:r>
    </w:p>
    <w:p>
      <w:pPr>
        <w:pStyle w:val="Style25"/>
        <w:spacing w:before="0" w:after="283"/>
        <w:rPr>
          <w:lang w:val="en-US"/>
        </w:rPr>
      </w:pPr>
      <w:r>
        <w:rPr/>
        <w:t>}</w:t>
      </w:r>
    </w:p>
    <w:p>
      <w:pPr>
        <w:pStyle w:val="Normal"/>
        <w:spacing w:lineRule="auto" w:line="240" w:before="0" w:after="0"/>
        <w:rPr>
          <w:lang w:val="en-US"/>
        </w:rPr>
      </w:pPr>
      <w:r>
        <w:rPr/>
        <w:t xml:space="preserve">6. </w:t>
      </w:r>
      <w:r>
        <w:rPr/>
        <w:t>Напишите функцию fact, которая вычисляет факториал заданного числа. Аргумент функции целое число, функция возвращает целое значение.</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int</w:t>
      </w:r>
      <w:r>
        <w:rPr/>
        <w:t xml:space="preserve"> a, r;</w:t>
      </w:r>
    </w:p>
    <w:p>
      <w:pPr>
        <w:pStyle w:val="Style25"/>
        <w:rPr>
          <w:lang w:val="en-US"/>
        </w:rPr>
      </w:pPr>
      <w:r>
        <w:rPr/>
        <w:t xml:space="preserve">    </w:t>
      </w:r>
      <w:r>
        <w:rPr/>
        <w:t>...</w:t>
      </w:r>
    </w:p>
    <w:p>
      <w:pPr>
        <w:pStyle w:val="Style25"/>
        <w:rPr>
          <w:lang w:val="en-US"/>
        </w:rPr>
      </w:pPr>
      <w:r>
        <w:rPr/>
        <w:t xml:space="preserve">  </w:t>
      </w:r>
      <w:r>
        <w:rPr/>
        <w:t>r=fact(a);</w:t>
      </w:r>
    </w:p>
    <w:p>
      <w:pPr>
        <w:pStyle w:val="Style25"/>
        <w:rPr>
          <w:lang w:val="en-US"/>
        </w:rPr>
      </w:pPr>
      <w:r>
        <w:rPr/>
        <w:t xml:space="preserve">    </w:t>
      </w:r>
      <w:r>
        <w:rPr/>
        <w:t>...</w:t>
      </w:r>
    </w:p>
    <w:p>
      <w:pPr>
        <w:pStyle w:val="Style25"/>
        <w:spacing w:before="0" w:after="283"/>
        <w:rPr>
          <w:lang w:val="en-US"/>
        </w:rPr>
      </w:pPr>
      <w:r>
        <w:rPr/>
        <w:t>}</w:t>
      </w:r>
    </w:p>
    <w:p>
      <w:pPr>
        <w:pStyle w:val="Style25"/>
        <w:spacing w:before="0" w:after="283"/>
        <w:rPr>
          <w:rFonts w:ascii="Calibri" w:hAnsi="Calibri" w:eastAsia="Calibri" w:cs="" w:asciiTheme="minorHAnsi" w:cstheme="minorBidi" w:eastAsiaTheme="minorHAnsi" w:hAnsiTheme="minorHAnsi"/>
          <w:color w:val="auto"/>
          <w:kern w:val="0"/>
          <w:sz w:val="22"/>
          <w:szCs w:val="22"/>
          <w:lang w:val="ru-RU" w:eastAsia="en-US" w:bidi="ar-SA"/>
        </w:rPr>
      </w:pPr>
      <w:r>
        <w:rPr>
          <w:rFonts w:eastAsia="Calibri" w:cs="" w:cstheme="minorBidi" w:eastAsiaTheme="minorHAnsi" w:ascii="Calibri" w:hAnsi="Calibri"/>
          <w:color w:val="auto"/>
          <w:kern w:val="0"/>
          <w:sz w:val="22"/>
          <w:szCs w:val="22"/>
          <w:lang w:val="ru-RU" w:eastAsia="en-US" w:bidi="ar-SA"/>
        </w:rPr>
        <w:t xml:space="preserve">7. </w:t>
      </w:r>
      <w:r>
        <w:rPr>
          <w:rFonts w:eastAsia="Calibri" w:cs="" w:cstheme="minorBidi" w:eastAsiaTheme="minorHAnsi" w:ascii="Calibri" w:hAnsi="Calibri"/>
          <w:color w:val="auto"/>
          <w:kern w:val="0"/>
          <w:sz w:val="22"/>
          <w:szCs w:val="22"/>
          <w:lang w:val="ru-RU" w:eastAsia="en-US" w:bidi="ar-SA"/>
        </w:rPr>
        <w:t>Напишите функцию sum, которая находит сумму цифр числа. Аргумент функции целое число, функция возвращает целое значение.</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int</w:t>
      </w:r>
      <w:r>
        <w:rPr/>
        <w:t xml:space="preserve"> a, r;</w:t>
      </w:r>
    </w:p>
    <w:p>
      <w:pPr>
        <w:pStyle w:val="Style25"/>
        <w:rPr>
          <w:lang w:val="en-US"/>
        </w:rPr>
      </w:pPr>
      <w:r>
        <w:rPr/>
        <w:t xml:space="preserve">    </w:t>
      </w:r>
      <w:r>
        <w:rPr/>
        <w:t>...</w:t>
      </w:r>
    </w:p>
    <w:p>
      <w:pPr>
        <w:pStyle w:val="Style25"/>
        <w:rPr>
          <w:lang w:val="en-US"/>
        </w:rPr>
      </w:pPr>
      <w:r>
        <w:rPr/>
        <w:t xml:space="preserve">  </w:t>
      </w:r>
      <w:r>
        <w:rPr/>
        <w:t>r=sum(a);</w:t>
      </w:r>
    </w:p>
    <w:p>
      <w:pPr>
        <w:pStyle w:val="Style25"/>
        <w:rPr>
          <w:lang w:val="en-US"/>
        </w:rPr>
      </w:pPr>
      <w:r>
        <w:rPr/>
        <w:t xml:space="preserve">    </w:t>
      </w:r>
      <w:r>
        <w:rPr/>
        <w:t>...</w:t>
      </w:r>
    </w:p>
    <w:p>
      <w:pPr>
        <w:pStyle w:val="Style25"/>
        <w:spacing w:before="0" w:after="283"/>
        <w:rPr>
          <w:lang w:val="en-US"/>
        </w:rPr>
      </w:pPr>
      <w:r>
        <w:rPr/>
        <w:t>}</w:t>
      </w:r>
    </w:p>
    <w:p>
      <w:pPr>
        <w:pStyle w:val="Style25"/>
        <w:spacing w:before="0" w:after="283"/>
        <w:rPr>
          <w:lang w:val="en-US"/>
        </w:rPr>
      </w:pPr>
      <w:r>
        <w:rPr/>
      </w:r>
    </w:p>
    <w:p>
      <w:pPr>
        <w:pStyle w:val="Normal"/>
        <w:spacing w:lineRule="auto" w:line="240" w:before="0" w:after="0"/>
        <w:rPr>
          <w:lang w:val="en-US"/>
        </w:rPr>
      </w:pPr>
      <w:r>
        <w:rPr/>
        <w:t xml:space="preserve">8. </w:t>
      </w:r>
      <w:r>
        <w:rPr/>
        <w:t>Напишите функцию palindr, которая определяет, является ли число палиндромом (читается одинаково слева напрво и справа налево). Аргумент функции целое число, функция возвращает 1, если число является палиндромом, или 0, если не является.</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int</w:t>
      </w:r>
      <w:r>
        <w:rPr/>
        <w:t xml:space="preserve"> a, r;</w:t>
      </w:r>
    </w:p>
    <w:p>
      <w:pPr>
        <w:pStyle w:val="Style25"/>
        <w:rPr>
          <w:lang w:val="en-US"/>
        </w:rPr>
      </w:pPr>
      <w:r>
        <w:rPr/>
        <w:t xml:space="preserve">    </w:t>
      </w:r>
      <w:r>
        <w:rPr/>
        <w:t>...</w:t>
      </w:r>
    </w:p>
    <w:p>
      <w:pPr>
        <w:pStyle w:val="Style25"/>
        <w:rPr>
          <w:lang w:val="en-US"/>
        </w:rPr>
      </w:pPr>
      <w:r>
        <w:rPr/>
        <w:t xml:space="preserve">  </w:t>
      </w:r>
      <w:r>
        <w:rPr/>
        <w:t>r=palindr(a);</w:t>
      </w:r>
    </w:p>
    <w:p>
      <w:pPr>
        <w:pStyle w:val="Style25"/>
        <w:rPr>
          <w:lang w:val="en-US"/>
        </w:rPr>
      </w:pPr>
      <w:r>
        <w:rPr/>
        <w:t xml:space="preserve">    </w:t>
      </w:r>
      <w:r>
        <w:rPr/>
        <w:t>...</w:t>
      </w:r>
    </w:p>
    <w:p>
      <w:pPr>
        <w:pStyle w:val="Style25"/>
        <w:spacing w:before="0" w:after="283"/>
        <w:rPr>
          <w:lang w:val="en-US"/>
        </w:rPr>
      </w:pPr>
      <w:r>
        <w:rPr/>
        <w:t>}</w:t>
      </w:r>
    </w:p>
    <w:p>
      <w:pPr>
        <w:pStyle w:val="Normal"/>
        <w:spacing w:lineRule="auto" w:line="240" w:before="0" w:after="0"/>
        <w:rPr>
          <w:lang w:val="en-US"/>
        </w:rPr>
      </w:pPr>
      <w:r>
        <w:rPr/>
        <w:t xml:space="preserve">9. </w:t>
      </w:r>
      <w:r>
        <w:rPr/>
        <w:t>Напишите функцию prost, которая определяет, является ли число простым. Аргумент функции целое число, функция должна вернуть 1, если оно простое, или 0, если число не является простым.</w:t>
      </w:r>
    </w:p>
    <w:p>
      <w:pPr>
        <w:pStyle w:val="Normal"/>
        <w:jc w:val="both"/>
        <w:rPr>
          <w:lang w:val="en-US"/>
        </w:rPr>
      </w:pPr>
      <w:r>
        <w:rPr/>
        <w:t>Пример вызова функции:</w:t>
      </w:r>
    </w:p>
    <w:p>
      <w:pPr>
        <w:pStyle w:val="Style25"/>
        <w:rPr>
          <w:lang w:val="en-US"/>
        </w:rPr>
      </w:pPr>
      <w:r>
        <w:rPr/>
        <w:t>#include &lt;stdio.h&gt;</w:t>
      </w:r>
    </w:p>
    <w:p>
      <w:pPr>
        <w:pStyle w:val="Style25"/>
        <w:rPr>
          <w:lang w:val="en-US"/>
        </w:rPr>
      </w:pPr>
      <w:r>
        <w:rPr/>
        <w:t>#include &lt;math.h&gt;</w:t>
      </w:r>
    </w:p>
    <w:p>
      <w:pPr>
        <w:pStyle w:val="Style25"/>
        <w:rPr>
          <w:lang w:val="en-US"/>
        </w:rPr>
      </w:pPr>
      <w:r>
        <w:rPr/>
        <w:t>//Определение функции</w:t>
      </w:r>
    </w:p>
    <w:p>
      <w:pPr>
        <w:pStyle w:val="Style25"/>
        <w:rPr>
          <w:lang w:val="en-US"/>
        </w:rPr>
      </w:pPr>
      <w:r>
        <w:rPr>
          <w:b/>
        </w:rPr>
        <w:t>int</w:t>
      </w:r>
      <w:r>
        <w:rPr/>
        <w:t xml:space="preserve"> main()</w:t>
      </w:r>
    </w:p>
    <w:p>
      <w:pPr>
        <w:pStyle w:val="Style25"/>
        <w:rPr>
          <w:lang w:val="en-US"/>
        </w:rPr>
      </w:pPr>
      <w:r>
        <w:rPr/>
        <w:t>{</w:t>
      </w:r>
    </w:p>
    <w:p>
      <w:pPr>
        <w:pStyle w:val="Style25"/>
        <w:rPr>
          <w:lang w:val="en-US"/>
        </w:rPr>
      </w:pPr>
      <w:r>
        <w:rPr/>
        <w:t xml:space="preserve">  </w:t>
      </w:r>
      <w:r>
        <w:rPr>
          <w:b/>
        </w:rPr>
        <w:t>int</w:t>
      </w:r>
      <w:r>
        <w:rPr/>
        <w:t xml:space="preserve"> a, r;</w:t>
      </w:r>
    </w:p>
    <w:p>
      <w:pPr>
        <w:pStyle w:val="Style25"/>
        <w:rPr>
          <w:lang w:val="en-US"/>
        </w:rPr>
      </w:pPr>
      <w:r>
        <w:rPr/>
        <w:t xml:space="preserve">    </w:t>
      </w:r>
      <w:r>
        <w:rPr/>
        <w:t>...</w:t>
      </w:r>
    </w:p>
    <w:p>
      <w:pPr>
        <w:pStyle w:val="Style25"/>
        <w:rPr>
          <w:lang w:val="en-US"/>
        </w:rPr>
      </w:pPr>
      <w:r>
        <w:rPr/>
        <w:t xml:space="preserve">  </w:t>
      </w:r>
      <w:r>
        <w:rPr/>
        <w:t>r=prost(a);</w:t>
      </w:r>
    </w:p>
    <w:p>
      <w:pPr>
        <w:pStyle w:val="Style25"/>
        <w:rPr>
          <w:lang w:val="en-US"/>
        </w:rPr>
      </w:pPr>
      <w:r>
        <w:rPr/>
        <w:t xml:space="preserve">    </w:t>
      </w:r>
      <w:r>
        <w:rPr/>
        <w:t>...</w:t>
      </w:r>
    </w:p>
    <w:p>
      <w:pPr>
        <w:pStyle w:val="Style25"/>
        <w:spacing w:before="0" w:after="283"/>
        <w:rPr>
          <w:lang w:val="en-US"/>
        </w:rPr>
      </w:pPr>
      <w:r>
        <w:rPr/>
        <w:t>}</w:t>
      </w:r>
    </w:p>
    <w:p>
      <w:pPr>
        <w:pStyle w:val="Normal"/>
        <w:spacing w:lineRule="auto" w:line="240" w:before="0" w:after="0"/>
        <w:rPr>
          <w:lang w:val="en-US"/>
        </w:rPr>
      </w:pPr>
      <w:r>
        <w:rPr/>
        <w:t xml:space="preserve">10. </w:t>
      </w:r>
      <w:r>
        <w:rPr/>
        <w:t xml:space="preserve">Даны два числа </w:t>
      </w:r>
      <w:bookmarkStart w:id="18" w:name="MathJax-Element-1-Frame1"/>
      <w:bookmarkStart w:id="19" w:name="MathJax-Span-110"/>
      <w:bookmarkStart w:id="20" w:name="MathJax-Span-29"/>
      <w:bookmarkStart w:id="21" w:name="MathJax-Span-31"/>
      <w:bookmarkStart w:id="22" w:name="MathJax-Span-41"/>
      <w:bookmarkStart w:id="23" w:name="MathJax-Span-51"/>
      <w:bookmarkEnd w:id="18"/>
      <w:bookmarkEnd w:id="19"/>
      <w:bookmarkEnd w:id="20"/>
      <w:bookmarkEnd w:id="21"/>
      <w:bookmarkEnd w:id="22"/>
      <w:bookmarkEnd w:id="23"/>
      <w:r>
        <w:rPr>
          <w:rFonts w:ascii="MathJax Math" w:hAnsi="MathJax Math"/>
          <w:i/>
        </w:rPr>
        <w:t>N</w:t>
      </w:r>
      <w:r>
        <w:rPr/>
        <w:t xml:space="preserve"> и </w:t>
      </w:r>
      <w:bookmarkStart w:id="24" w:name="MathJax-Element-2-Frame"/>
      <w:bookmarkStart w:id="25" w:name="MathJax-Span-61"/>
      <w:bookmarkStart w:id="26" w:name="MathJax-Span-71"/>
      <w:bookmarkStart w:id="27" w:name="MathJax-Span-81"/>
      <w:bookmarkStart w:id="28" w:name="MathJax-Span-91"/>
      <w:bookmarkStart w:id="29" w:name="MathJax-Span-101"/>
      <w:bookmarkEnd w:id="24"/>
      <w:bookmarkEnd w:id="25"/>
      <w:bookmarkEnd w:id="26"/>
      <w:bookmarkEnd w:id="27"/>
      <w:bookmarkEnd w:id="28"/>
      <w:bookmarkEnd w:id="29"/>
      <w:r>
        <w:rPr>
          <w:rFonts w:ascii="MathJax Math" w:hAnsi="MathJax Math"/>
          <w:i/>
        </w:rPr>
        <w:t>M</w:t>
      </w:r>
      <w:r>
        <w:rPr/>
        <w:t xml:space="preserve"> (</w:t>
      </w:r>
      <w:bookmarkStart w:id="30" w:name="MathJax-Element-3-Frame"/>
      <w:bookmarkStart w:id="31" w:name="MathJax-Span-111"/>
      <w:bookmarkStart w:id="32" w:name="MathJax-Span-121"/>
      <w:bookmarkStart w:id="33" w:name="MathJax-Span-131"/>
      <w:bookmarkStart w:id="34" w:name="MathJax-Span-141"/>
      <w:bookmarkStart w:id="35" w:name="MathJax-Span-151"/>
      <w:bookmarkEnd w:id="30"/>
      <w:bookmarkEnd w:id="31"/>
      <w:bookmarkEnd w:id="32"/>
      <w:bookmarkEnd w:id="33"/>
      <w:bookmarkEnd w:id="34"/>
      <w:bookmarkEnd w:id="35"/>
      <w:r>
        <w:rPr>
          <w:rFonts w:ascii="MathJax Main" w:hAnsi="MathJax Main"/>
        </w:rPr>
        <w:t>1</w:t>
      </w:r>
      <w:bookmarkStart w:id="36" w:name="MathJax-Span-161"/>
      <w:bookmarkEnd w:id="36"/>
      <w:r>
        <w:rPr/>
        <w:t> </w:t>
      </w:r>
      <w:bookmarkStart w:id="37" w:name="MathJax-Span-171"/>
      <w:bookmarkEnd w:id="37"/>
      <w:r>
        <w:rPr/>
        <w:t>≤</w:t>
      </w:r>
      <w:bookmarkStart w:id="38" w:name="MathJax-Span-18"/>
      <w:bookmarkEnd w:id="38"/>
      <w:r>
        <w:rPr/>
        <w:t> </w:t>
      </w:r>
      <w:bookmarkStart w:id="39" w:name="MathJax-Span-19"/>
      <w:bookmarkEnd w:id="39"/>
      <w:r>
        <w:rPr>
          <w:rFonts w:ascii="MathJax Math" w:hAnsi="MathJax Math"/>
          <w:i/>
        </w:rPr>
        <w:t>N</w:t>
      </w:r>
      <w:bookmarkStart w:id="40" w:name="MathJax-Span-20"/>
      <w:bookmarkEnd w:id="40"/>
      <w:r>
        <w:rPr>
          <w:rFonts w:ascii="MathJax Main" w:hAnsi="MathJax Main"/>
        </w:rPr>
        <w:t>,</w:t>
      </w:r>
      <w:bookmarkStart w:id="41" w:name="MathJax-Span-21"/>
      <w:bookmarkEnd w:id="41"/>
      <w:r>
        <w:rPr/>
        <w:t> </w:t>
      </w:r>
      <w:bookmarkStart w:id="42" w:name="MathJax-Span-22"/>
      <w:bookmarkEnd w:id="42"/>
      <w:r>
        <w:rPr>
          <w:rFonts w:ascii="MathJax Math" w:hAnsi="MathJax Math"/>
          <w:i/>
        </w:rPr>
        <w:t>M</w:t>
      </w:r>
      <w:bookmarkStart w:id="43" w:name="MathJax-Span-23"/>
      <w:bookmarkEnd w:id="43"/>
      <w:r>
        <w:rPr/>
        <w:t> </w:t>
      </w:r>
      <w:bookmarkStart w:id="44" w:name="MathJax-Span-24"/>
      <w:bookmarkEnd w:id="44"/>
      <w:r>
        <w:rPr/>
        <w:t>≤</w:t>
      </w:r>
      <w:bookmarkStart w:id="45" w:name="MathJax-Span-25"/>
      <w:bookmarkEnd w:id="45"/>
      <w:r>
        <w:rPr/>
        <w:t> </w:t>
      </w:r>
      <w:bookmarkStart w:id="46" w:name="MathJax-Span-26"/>
      <w:bookmarkStart w:id="47" w:name="MathJax-Span-27"/>
      <w:bookmarkEnd w:id="46"/>
      <w:bookmarkEnd w:id="47"/>
      <w:r>
        <w:rPr>
          <w:rFonts w:ascii="MathJax Main" w:hAnsi="MathJax Main"/>
        </w:rPr>
        <w:t>10</w:t>
      </w:r>
      <w:bookmarkStart w:id="48" w:name="MathJax-Span-28"/>
      <w:bookmarkEnd w:id="48"/>
      <w:r>
        <w:rPr>
          <w:rFonts w:ascii="MathJax Main" w:hAnsi="MathJax Main"/>
          <w:vertAlign w:val="superscript"/>
        </w:rPr>
        <w:t>9</w:t>
      </w:r>
      <w:r>
        <w:rPr/>
        <w:t>).</w:t>
      </w:r>
    </w:p>
    <w:p>
      <w:pPr>
        <w:pStyle w:val="Normal"/>
        <w:spacing w:before="0" w:after="0"/>
        <w:jc w:val="both"/>
        <w:rPr>
          <w:lang w:val="en-US"/>
        </w:rPr>
      </w:pPr>
      <w:r>
        <w:rPr/>
        <w:t xml:space="preserve">Вывести их наибольший общий делитель. </w:t>
      </w:r>
    </w:p>
    <w:p>
      <w:pPr>
        <w:pStyle w:val="Normal"/>
        <w:spacing w:lineRule="auto" w:line="240" w:before="0" w:after="0"/>
        <w:rPr>
          <w:lang w:val="en-US"/>
        </w:rPr>
      </w:pPr>
      <w:r>
        <w:rPr/>
      </w:r>
    </w:p>
    <w:p>
      <w:pPr>
        <w:pStyle w:val="Normal"/>
        <w:spacing w:lineRule="auto" w:line="240" w:before="0" w:after="0"/>
        <w:rPr>
          <w:lang w:val="en-US"/>
        </w:rPr>
      </w:pPr>
      <w:r>
        <w:rPr/>
        <w:t xml:space="preserve">11. </w:t>
      </w:r>
      <w:r>
        <w:rPr/>
        <w:t>Берляндские ученые вот уже несколько лет занимаются раскопками руин древней цивилизации, существовавшей за века до образования Берляндии и ее соседей и достигшей, по косвенным сведениям, невероятно высокого уровня технологий.</w:t>
      </w:r>
    </w:p>
    <w:p>
      <w:pPr>
        <w:pStyle w:val="Normal"/>
        <w:spacing w:before="0" w:after="0"/>
        <w:jc w:val="both"/>
        <w:rPr>
          <w:lang w:val="en-US"/>
        </w:rPr>
      </w:pPr>
      <w:r>
        <w:rPr/>
        <w:t>Недавно археологи обнаружили странную находку, предположительно летопись некоторых событий, которая может раскрыть берляндским историкам причину исчезновения столь могущественного общества — стопку из дюжины блестящих тонких дисков из неизвестного материала, нанизанных на алмазный стержень. На верхнем диске ученые обнаружили три числа, каждое из которых состоит из двух цифр. Ученые предположили, что на диске записана дата конца великой цивилизации.</w:t>
      </w:r>
    </w:p>
    <w:p>
      <w:pPr>
        <w:pStyle w:val="Normal"/>
        <w:spacing w:before="0" w:after="0"/>
        <w:jc w:val="both"/>
        <w:rPr>
          <w:lang w:val="en-US"/>
        </w:rPr>
      </w:pPr>
      <w:r>
        <w:rPr/>
        <w:t xml:space="preserve">После анализа дисков было установлено, что они использовались в XXI веке по летоисчислению, использовавшемуся древней цивилизацией — так называемому "григорианскому" календарю — год продолжительностью </w:t>
      </w:r>
      <w:bookmarkStart w:id="49" w:name="MathJax-Element-1-Frame2"/>
      <w:bookmarkStart w:id="50" w:name="MathJax-Span-112"/>
      <w:bookmarkStart w:id="51" w:name="MathJax-Span-210"/>
      <w:bookmarkStart w:id="52" w:name="MathJax-Span-32"/>
      <w:bookmarkStart w:id="53" w:name="MathJax-Span-42"/>
      <w:bookmarkStart w:id="54" w:name="MathJax-Span-52"/>
      <w:bookmarkEnd w:id="49"/>
      <w:bookmarkEnd w:id="50"/>
      <w:bookmarkEnd w:id="51"/>
      <w:bookmarkEnd w:id="52"/>
      <w:bookmarkEnd w:id="53"/>
      <w:bookmarkEnd w:id="54"/>
      <w:r>
        <w:rPr>
          <w:rFonts w:ascii="MathJax Main" w:hAnsi="MathJax Main"/>
        </w:rPr>
        <w:t xml:space="preserve">365 </w:t>
      </w:r>
      <w:r>
        <w:rPr/>
        <w:t xml:space="preserve">дней, разделялся по нему на двенадцать месяцев. Второй месяц в году имел продолжительность двадцать восемь дней, первый, третий, пятый, седьмой, восьмой, десятый и двенадцатый — тридцать один день, остальные — тридцать дней. В особые года, номер которых делился на четыре и не делился на сто, либо делился на четыреста, второй месяц длился двадцать девять дней. Веком номер </w:t>
      </w:r>
      <w:bookmarkStart w:id="55" w:name="MathJax-Element-2-Frame1"/>
      <w:bookmarkStart w:id="56" w:name="MathJax-Span-62"/>
      <w:bookmarkStart w:id="57" w:name="MathJax-Span-72"/>
      <w:bookmarkStart w:id="58" w:name="MathJax-Span-82"/>
      <w:bookmarkStart w:id="59" w:name="MathJax-Span-92"/>
      <w:bookmarkStart w:id="60" w:name="MathJax-Span-102"/>
      <w:bookmarkEnd w:id="55"/>
      <w:bookmarkEnd w:id="56"/>
      <w:bookmarkEnd w:id="57"/>
      <w:bookmarkEnd w:id="58"/>
      <w:bookmarkEnd w:id="59"/>
      <w:bookmarkEnd w:id="60"/>
      <w:r>
        <w:rPr>
          <w:rFonts w:ascii="MathJax Math" w:hAnsi="MathJax Math"/>
          <w:i/>
        </w:rPr>
        <w:t>i</w:t>
      </w:r>
      <w:r>
        <w:rPr/>
        <w:t xml:space="preserve"> назывался период с </w:t>
      </w:r>
      <w:bookmarkStart w:id="61" w:name="MathJax-Element-3-Frame1"/>
      <w:bookmarkStart w:id="62" w:name="MathJax-Span-113"/>
      <w:bookmarkStart w:id="63" w:name="MathJax-Span-122"/>
      <w:bookmarkStart w:id="64" w:name="MathJax-Span-132"/>
      <w:bookmarkStart w:id="65" w:name="MathJax-Span-142"/>
      <w:bookmarkStart w:id="66" w:name="MathJax-Span-152"/>
      <w:bookmarkEnd w:id="61"/>
      <w:bookmarkEnd w:id="62"/>
      <w:bookmarkEnd w:id="63"/>
      <w:bookmarkEnd w:id="64"/>
      <w:bookmarkEnd w:id="65"/>
      <w:bookmarkEnd w:id="66"/>
      <w:r>
        <w:rPr>
          <w:rFonts w:ascii="MathJax Main" w:hAnsi="MathJax Main"/>
        </w:rPr>
        <w:t>100</w:t>
      </w:r>
      <w:bookmarkStart w:id="67" w:name="MathJax-Span-162"/>
      <w:bookmarkEnd w:id="67"/>
      <w:r>
        <w:rPr/>
        <w:t>⋅</w:t>
      </w:r>
      <w:bookmarkStart w:id="68" w:name="MathJax-Span-172"/>
      <w:bookmarkStart w:id="69" w:name="MathJax-Span-181"/>
      <w:bookmarkEnd w:id="68"/>
      <w:bookmarkEnd w:id="69"/>
      <w:r>
        <w:rPr>
          <w:rFonts w:ascii="MathJax Main" w:hAnsi="MathJax Main"/>
        </w:rPr>
        <w:t>(</w:t>
      </w:r>
      <w:bookmarkStart w:id="70" w:name="MathJax-Span-191"/>
      <w:bookmarkEnd w:id="70"/>
      <w:r>
        <w:rPr>
          <w:rFonts w:ascii="MathJax Math" w:hAnsi="MathJax Math"/>
          <w:i/>
        </w:rPr>
        <w:t>i</w:t>
      </w:r>
      <w:bookmarkStart w:id="71" w:name="MathJax-Span-201"/>
      <w:bookmarkEnd w:id="71"/>
      <w:r>
        <w:rPr/>
        <w:t>−</w:t>
      </w:r>
      <w:bookmarkStart w:id="72" w:name="MathJax-Span-211"/>
      <w:bookmarkEnd w:id="72"/>
      <w:r>
        <w:rPr>
          <w:rFonts w:ascii="MathJax Main" w:hAnsi="MathJax Main"/>
        </w:rPr>
        <w:t>1</w:t>
      </w:r>
      <w:bookmarkStart w:id="73" w:name="MathJax-Span-221"/>
      <w:bookmarkEnd w:id="73"/>
      <w:r>
        <w:rPr>
          <w:rFonts w:ascii="MathJax Main" w:hAnsi="MathJax Main"/>
        </w:rPr>
        <w:t>)</w:t>
      </w:r>
      <w:bookmarkStart w:id="74" w:name="MathJax-Span-231"/>
      <w:bookmarkEnd w:id="74"/>
      <w:r>
        <w:rPr/>
        <w:t> </w:t>
      </w:r>
      <w:bookmarkStart w:id="75" w:name="MathJax-Span-241"/>
      <w:bookmarkEnd w:id="75"/>
      <w:r>
        <w:rPr>
          <w:rFonts w:ascii="MathJax Main" w:hAnsi="MathJax Main"/>
        </w:rPr>
        <w:t>+</w:t>
      </w:r>
      <w:bookmarkStart w:id="76" w:name="MathJax-Span-251"/>
      <w:bookmarkEnd w:id="76"/>
      <w:r>
        <w:rPr/>
        <w:t> </w:t>
      </w:r>
      <w:bookmarkStart w:id="77" w:name="MathJax-Span-261"/>
      <w:bookmarkEnd w:id="77"/>
      <w:r>
        <w:rPr>
          <w:rFonts w:ascii="MathJax Main" w:hAnsi="MathJax Main"/>
        </w:rPr>
        <w:t>1</w:t>
      </w:r>
      <w:r>
        <w:rPr/>
        <w:t xml:space="preserve"> года по </w:t>
      </w:r>
      <w:bookmarkStart w:id="78" w:name="MathJax-Element-4-Frame"/>
      <w:bookmarkStart w:id="79" w:name="MathJax-Span-271"/>
      <w:bookmarkStart w:id="80" w:name="MathJax-Span-281"/>
      <w:bookmarkStart w:id="81" w:name="MathJax-Span-291"/>
      <w:bookmarkStart w:id="82" w:name="MathJax-Span-30"/>
      <w:bookmarkStart w:id="83" w:name="MathJax-Span-311"/>
      <w:bookmarkEnd w:id="78"/>
      <w:bookmarkEnd w:id="79"/>
      <w:bookmarkEnd w:id="80"/>
      <w:bookmarkEnd w:id="81"/>
      <w:bookmarkEnd w:id="82"/>
      <w:bookmarkEnd w:id="83"/>
      <w:r>
        <w:rPr>
          <w:rFonts w:ascii="MathJax Main" w:hAnsi="MathJax Main"/>
        </w:rPr>
        <w:t>100</w:t>
      </w:r>
      <w:bookmarkStart w:id="84" w:name="MathJax-Span-321"/>
      <w:bookmarkEnd w:id="84"/>
      <w:r>
        <w:rPr/>
        <w:t>⋅</w:t>
      </w:r>
      <w:bookmarkStart w:id="85" w:name="MathJax-Span-33"/>
      <w:bookmarkEnd w:id="85"/>
      <w:r>
        <w:rPr>
          <w:rFonts w:ascii="MathJax Math" w:hAnsi="MathJax Math"/>
          <w:i/>
        </w:rPr>
        <w:t>i</w:t>
      </w:r>
      <w:r>
        <w:rPr/>
        <w:t>.</w:t>
      </w:r>
    </w:p>
    <w:p>
      <w:pPr>
        <w:pStyle w:val="Normal"/>
        <w:spacing w:before="0" w:after="0"/>
        <w:jc w:val="both"/>
        <w:rPr>
          <w:lang w:val="en-US"/>
        </w:rPr>
      </w:pPr>
      <w:r>
        <w:rPr/>
        <w:t>Так как достоверно не известно, в каком порядке представители древней цивилизации записывали даты, вам, как главному специалисту по григорианскому календарю, поручили провести исследование — установить, каким датам в XXI веке могла соответствовать надпись, в предположении, что одно из чисел соответствует дню в месяце (дни в каждом месяце нумеровались с единицы), еще одно из чисел — номеру месяца (месяцы также нумеровались с единицы), и еще одно число — последним двум цифрам года в XXI веке григорианского календаря.</w:t>
      </w:r>
    </w:p>
    <w:p>
      <w:pPr>
        <w:pStyle w:val="Normal"/>
        <w:spacing w:before="0" w:after="0"/>
        <w:jc w:val="both"/>
        <w:rPr>
          <w:lang w:val="en-US"/>
        </w:rPr>
      </w:pPr>
      <w:r>
        <w:rPr/>
        <w:t>По заданной надписи на диске выясните, каким датам в XXI веке она могла соответствовать.</w:t>
      </w:r>
    </w:p>
    <w:p>
      <w:pPr>
        <w:pStyle w:val="Normal"/>
        <w:spacing w:before="0" w:after="0"/>
        <w:jc w:val="both"/>
        <w:rPr>
          <w:lang w:val="en-US"/>
        </w:rPr>
      </w:pPr>
      <w:r>
        <w:rPr/>
        <w:t xml:space="preserve">Во входном файле в формате </w:t>
      </w:r>
      <w:bookmarkStart w:id="86" w:name="MathJax-Element-5-Frame"/>
      <w:bookmarkStart w:id="87" w:name="MathJax-Span-34"/>
      <w:bookmarkStart w:id="88" w:name="MathJax-Span-35"/>
      <w:bookmarkStart w:id="89" w:name="MathJax-Span-36"/>
      <w:bookmarkStart w:id="90" w:name="MathJax-Span-37"/>
      <w:bookmarkStart w:id="91" w:name="MathJax-Span-38"/>
      <w:bookmarkStart w:id="92" w:name="MathJax-Span-39"/>
      <w:bookmarkEnd w:id="86"/>
      <w:bookmarkEnd w:id="87"/>
      <w:bookmarkEnd w:id="88"/>
      <w:bookmarkEnd w:id="89"/>
      <w:bookmarkEnd w:id="90"/>
      <w:bookmarkEnd w:id="91"/>
      <w:bookmarkEnd w:id="92"/>
      <w:r>
        <w:rPr>
          <w:rFonts w:ascii="MathJax Main" w:hAnsi="MathJax Main"/>
        </w:rPr>
        <w:t>aa</w:t>
      </w:r>
      <w:bookmarkStart w:id="93" w:name="MathJax-Span-40"/>
      <w:bookmarkEnd w:id="93"/>
      <w:r>
        <w:rPr>
          <w:rFonts w:ascii="MathJax Main" w:hAnsi="MathJax Main"/>
        </w:rPr>
        <w:t>/</w:t>
      </w:r>
      <w:bookmarkStart w:id="94" w:name="MathJax-Span-411"/>
      <w:bookmarkStart w:id="95" w:name="MathJax-Span-421"/>
      <w:bookmarkEnd w:id="94"/>
      <w:bookmarkEnd w:id="95"/>
      <w:r>
        <w:rPr>
          <w:rFonts w:ascii="MathJax Main" w:hAnsi="MathJax Main"/>
        </w:rPr>
        <w:t>bb</w:t>
      </w:r>
      <w:bookmarkStart w:id="96" w:name="MathJax-Span-43"/>
      <w:bookmarkEnd w:id="96"/>
      <w:r>
        <w:rPr>
          <w:rFonts w:ascii="MathJax Main" w:hAnsi="MathJax Main"/>
        </w:rPr>
        <w:t>/</w:t>
      </w:r>
      <w:bookmarkStart w:id="97" w:name="MathJax-Span-44"/>
      <w:bookmarkStart w:id="98" w:name="MathJax-Span-45"/>
      <w:bookmarkEnd w:id="97"/>
      <w:bookmarkEnd w:id="98"/>
      <w:r>
        <w:rPr>
          <w:rFonts w:ascii="MathJax Main" w:hAnsi="MathJax Main"/>
        </w:rPr>
        <w:t xml:space="preserve">cc </w:t>
      </w:r>
      <w:r>
        <w:rPr/>
        <w:t>записаны числа с диска.</w:t>
      </w:r>
    </w:p>
    <w:p>
      <w:pPr>
        <w:pStyle w:val="Normal"/>
        <w:spacing w:before="0" w:after="0"/>
        <w:jc w:val="both"/>
        <w:rPr>
          <w:lang w:val="en-US"/>
        </w:rPr>
      </w:pPr>
      <w:r>
        <w:rPr/>
        <w:t xml:space="preserve">В выходной файл в произвольном порядке выведите все корректные даты </w:t>
      </w:r>
      <w:bookmarkStart w:id="99" w:name="MathJax-Element-6-Frame"/>
      <w:bookmarkStart w:id="100" w:name="MathJax-Span-46"/>
      <w:bookmarkStart w:id="101" w:name="MathJax-Span-47"/>
      <w:bookmarkStart w:id="102" w:name="MathJax-Span-48"/>
      <w:bookmarkStart w:id="103" w:name="MathJax-Span-49"/>
      <w:bookmarkStart w:id="104" w:name="MathJax-Span-50"/>
      <w:bookmarkStart w:id="105" w:name="MathJax-Span-511"/>
      <w:bookmarkEnd w:id="99"/>
      <w:bookmarkEnd w:id="100"/>
      <w:bookmarkEnd w:id="101"/>
      <w:bookmarkEnd w:id="102"/>
      <w:bookmarkEnd w:id="103"/>
      <w:bookmarkEnd w:id="104"/>
      <w:bookmarkEnd w:id="105"/>
      <w:r>
        <w:rPr>
          <w:rFonts w:ascii="MathJax Main" w:hAnsi="MathJax Main"/>
        </w:rPr>
        <w:t>dd</w:t>
      </w:r>
      <w:bookmarkStart w:id="106" w:name="MathJax-Span-521"/>
      <w:bookmarkEnd w:id="106"/>
      <w:r>
        <w:rPr>
          <w:rFonts w:ascii="MathJax Main" w:hAnsi="MathJax Main"/>
        </w:rPr>
        <w:t>/</w:t>
      </w:r>
      <w:bookmarkStart w:id="107" w:name="MathJax-Span-53"/>
      <w:bookmarkStart w:id="108" w:name="MathJax-Span-54"/>
      <w:bookmarkEnd w:id="107"/>
      <w:bookmarkEnd w:id="108"/>
      <w:r>
        <w:rPr>
          <w:rFonts w:ascii="MathJax Main" w:hAnsi="MathJax Main"/>
        </w:rPr>
        <w:t>mm</w:t>
      </w:r>
      <w:bookmarkStart w:id="109" w:name="MathJax-Span-55"/>
      <w:bookmarkEnd w:id="109"/>
      <w:r>
        <w:rPr>
          <w:rFonts w:ascii="MathJax Main" w:hAnsi="MathJax Main"/>
        </w:rPr>
        <w:t>/</w:t>
      </w:r>
      <w:bookmarkStart w:id="110" w:name="MathJax-Span-56"/>
      <w:bookmarkStart w:id="111" w:name="MathJax-Span-57"/>
      <w:bookmarkEnd w:id="110"/>
      <w:bookmarkEnd w:id="111"/>
      <w:r>
        <w:rPr>
          <w:rFonts w:ascii="MathJax Main" w:hAnsi="MathJax Main"/>
        </w:rPr>
        <w:t xml:space="preserve">yy </w:t>
      </w:r>
      <w:r>
        <w:rPr/>
        <w:t xml:space="preserve">в XXI веке, где </w:t>
      </w:r>
      <w:bookmarkStart w:id="112" w:name="MathJax-Element-7-Frame"/>
      <w:bookmarkStart w:id="113" w:name="MathJax-Span-58"/>
      <w:bookmarkStart w:id="114" w:name="MathJax-Span-59"/>
      <w:bookmarkStart w:id="115" w:name="MathJax-Span-60"/>
      <w:bookmarkStart w:id="116" w:name="MathJax-Span-611"/>
      <w:bookmarkStart w:id="117" w:name="MathJax-Span-621"/>
      <w:bookmarkStart w:id="118" w:name="MathJax-Span-63"/>
      <w:bookmarkEnd w:id="112"/>
      <w:bookmarkEnd w:id="113"/>
      <w:bookmarkEnd w:id="114"/>
      <w:bookmarkEnd w:id="115"/>
      <w:bookmarkEnd w:id="116"/>
      <w:bookmarkEnd w:id="117"/>
      <w:bookmarkEnd w:id="118"/>
      <w:r>
        <w:rPr>
          <w:rFonts w:ascii="MathJax Main" w:hAnsi="MathJax Main"/>
        </w:rPr>
        <w:t>dd</w:t>
      </w:r>
      <w:r>
        <w:rPr/>
        <w:t xml:space="preserve"> соответствует номеру дня, </w:t>
      </w:r>
      <w:bookmarkStart w:id="119" w:name="MathJax-Element-8-Frame"/>
      <w:bookmarkStart w:id="120" w:name="MathJax-Span-64"/>
      <w:bookmarkStart w:id="121" w:name="MathJax-Span-65"/>
      <w:bookmarkStart w:id="122" w:name="MathJax-Span-66"/>
      <w:bookmarkStart w:id="123" w:name="MathJax-Span-67"/>
      <w:bookmarkStart w:id="124" w:name="MathJax-Span-68"/>
      <w:bookmarkStart w:id="125" w:name="MathJax-Span-69"/>
      <w:bookmarkEnd w:id="119"/>
      <w:bookmarkEnd w:id="120"/>
      <w:bookmarkEnd w:id="121"/>
      <w:bookmarkEnd w:id="122"/>
      <w:bookmarkEnd w:id="123"/>
      <w:bookmarkEnd w:id="124"/>
      <w:bookmarkEnd w:id="125"/>
      <w:r>
        <w:rPr>
          <w:rFonts w:ascii="MathJax Main" w:hAnsi="MathJax Main"/>
        </w:rPr>
        <w:t>mm</w:t>
      </w:r>
      <w:r>
        <w:rPr/>
        <w:t xml:space="preserve"> -- номеру месяца, </w:t>
      </w:r>
      <w:bookmarkStart w:id="126" w:name="MathJax-Element-9-Frame"/>
      <w:bookmarkStart w:id="127" w:name="MathJax-Span-70"/>
      <w:bookmarkStart w:id="128" w:name="MathJax-Span-711"/>
      <w:bookmarkStart w:id="129" w:name="MathJax-Span-721"/>
      <w:bookmarkStart w:id="130" w:name="MathJax-Span-73"/>
      <w:bookmarkStart w:id="131" w:name="MathJax-Span-74"/>
      <w:bookmarkStart w:id="132" w:name="MathJax-Span-75"/>
      <w:bookmarkEnd w:id="126"/>
      <w:bookmarkEnd w:id="127"/>
      <w:bookmarkEnd w:id="128"/>
      <w:bookmarkEnd w:id="129"/>
      <w:bookmarkEnd w:id="130"/>
      <w:bookmarkEnd w:id="131"/>
      <w:bookmarkEnd w:id="132"/>
      <w:r>
        <w:rPr>
          <w:rFonts w:ascii="MathJax Main" w:hAnsi="MathJax Main"/>
        </w:rPr>
        <w:t>yy</w:t>
      </w:r>
      <w:r>
        <w:rPr/>
        <w:t xml:space="preserve"> — номеру года, причем числа, соответствующие </w:t>
      </w:r>
      <w:bookmarkStart w:id="133" w:name="MathJax-Element-10-Frame"/>
      <w:bookmarkStart w:id="134" w:name="MathJax-Span-76"/>
      <w:bookmarkStart w:id="135" w:name="MathJax-Span-77"/>
      <w:bookmarkStart w:id="136" w:name="MathJax-Span-78"/>
      <w:bookmarkStart w:id="137" w:name="MathJax-Span-79"/>
      <w:bookmarkStart w:id="138" w:name="MathJax-Span-80"/>
      <w:bookmarkStart w:id="139" w:name="MathJax-Span-811"/>
      <w:bookmarkEnd w:id="133"/>
      <w:bookmarkEnd w:id="134"/>
      <w:bookmarkEnd w:id="135"/>
      <w:bookmarkEnd w:id="136"/>
      <w:bookmarkEnd w:id="137"/>
      <w:bookmarkEnd w:id="138"/>
      <w:bookmarkEnd w:id="139"/>
      <w:r>
        <w:rPr>
          <w:rFonts w:ascii="MathJax Main" w:hAnsi="MathJax Main"/>
        </w:rPr>
        <w:t>dd</w:t>
      </w:r>
      <w:r>
        <w:rPr/>
        <w:t xml:space="preserve">, </w:t>
      </w:r>
      <w:bookmarkStart w:id="140" w:name="MathJax-Element-11-Frame"/>
      <w:bookmarkStart w:id="141" w:name="MathJax-Span-821"/>
      <w:bookmarkStart w:id="142" w:name="MathJax-Span-83"/>
      <w:bookmarkStart w:id="143" w:name="MathJax-Span-84"/>
      <w:bookmarkStart w:id="144" w:name="MathJax-Span-85"/>
      <w:bookmarkStart w:id="145" w:name="MathJax-Span-86"/>
      <w:bookmarkStart w:id="146" w:name="MathJax-Span-87"/>
      <w:bookmarkEnd w:id="140"/>
      <w:bookmarkEnd w:id="141"/>
      <w:bookmarkEnd w:id="142"/>
      <w:bookmarkEnd w:id="143"/>
      <w:bookmarkEnd w:id="144"/>
      <w:bookmarkEnd w:id="145"/>
      <w:bookmarkEnd w:id="146"/>
      <w:r>
        <w:rPr>
          <w:rFonts w:ascii="MathJax Main" w:hAnsi="MathJax Main"/>
        </w:rPr>
        <w:t>mm</w:t>
      </w:r>
      <w:r>
        <w:rPr/>
        <w:t xml:space="preserve"> и </w:t>
      </w:r>
      <w:bookmarkStart w:id="147" w:name="MathJax-Element-12-Frame"/>
      <w:bookmarkStart w:id="148" w:name="MathJax-Span-88"/>
      <w:bookmarkStart w:id="149" w:name="MathJax-Span-89"/>
      <w:bookmarkStart w:id="150" w:name="MathJax-Span-90"/>
      <w:bookmarkStart w:id="151" w:name="MathJax-Span-911"/>
      <w:bookmarkStart w:id="152" w:name="MathJax-Span-921"/>
      <w:bookmarkStart w:id="153" w:name="MathJax-Span-93"/>
      <w:bookmarkEnd w:id="147"/>
      <w:bookmarkEnd w:id="148"/>
      <w:bookmarkEnd w:id="149"/>
      <w:bookmarkEnd w:id="150"/>
      <w:bookmarkEnd w:id="151"/>
      <w:bookmarkEnd w:id="152"/>
      <w:bookmarkEnd w:id="153"/>
      <w:r>
        <w:rPr>
          <w:rFonts w:ascii="MathJax Main" w:hAnsi="MathJax Main"/>
        </w:rPr>
        <w:t xml:space="preserve">yy </w:t>
      </w:r>
      <w:r>
        <w:rPr/>
        <w:t xml:space="preserve">являются перестановками чисел с диска. </w:t>
      </w:r>
    </w:p>
    <w:p>
      <w:pPr>
        <w:pStyle w:val="Normal"/>
        <w:spacing w:before="0" w:after="0"/>
        <w:jc w:val="both"/>
        <w:rPr>
          <w:lang w:val="en-US"/>
        </w:rPr>
      </w:pPr>
      <w:r>
        <w:rPr/>
        <w:t>В случае, если никакая перестановка исходных чисел не является корректной датой XXI века, выведите "</w:t>
      </w:r>
      <w:r>
        <w:rPr>
          <w:rStyle w:val="Style16"/>
        </w:rPr>
        <w:t>No such date</w:t>
      </w:r>
      <w:r>
        <w:rPr/>
        <w:t>".</w:t>
      </w:r>
    </w:p>
    <w:p>
      <w:pPr>
        <w:pStyle w:val="Normal"/>
        <w:spacing w:lineRule="auto" w:line="240" w:before="0" w:after="0"/>
        <w:rPr>
          <w:lang w:val="en-US"/>
        </w:rPr>
      </w:pPr>
      <w:r>
        <w:rPr/>
      </w:r>
    </w:p>
    <w:p>
      <w:pPr>
        <w:pStyle w:val="Normal"/>
        <w:spacing w:lineRule="auto" w:line="240" w:before="0" w:after="0"/>
        <w:rPr>
          <w:lang w:val="en-US"/>
        </w:rPr>
      </w:pPr>
      <w:r>
        <w:rPr/>
        <w:t xml:space="preserve">12. </w:t>
      </w:r>
      <w:r>
        <w:rPr/>
        <w:t xml:space="preserve">Функция </w:t>
      </w:r>
      <w:bookmarkStart w:id="154" w:name="MathJax-Element-1-Frame3"/>
      <w:bookmarkStart w:id="155" w:name="MathJax-Span-115"/>
      <w:bookmarkStart w:id="156" w:name="MathJax-Span-212"/>
      <w:bookmarkStart w:id="157" w:name="MathJax-Span-310"/>
      <w:bookmarkStart w:id="158" w:name="MathJax-Span-410"/>
      <w:bookmarkStart w:id="159" w:name="MathJax-Span-510"/>
      <w:bookmarkEnd w:id="154"/>
      <w:bookmarkEnd w:id="155"/>
      <w:bookmarkEnd w:id="156"/>
      <w:bookmarkEnd w:id="157"/>
      <w:bookmarkEnd w:id="158"/>
      <w:bookmarkEnd w:id="159"/>
      <w:r>
        <w:rPr>
          <w:rFonts w:ascii="MathJax Math" w:hAnsi="MathJax Math"/>
          <w:i/>
        </w:rPr>
        <w:t>A</w:t>
      </w:r>
      <w:bookmarkStart w:id="160" w:name="MathJax-Span-610"/>
      <w:bookmarkStart w:id="161" w:name="MathJax-Span-710"/>
      <w:bookmarkEnd w:id="160"/>
      <w:bookmarkEnd w:id="161"/>
      <w:r>
        <w:rPr>
          <w:rFonts w:ascii="MathJax Main" w:hAnsi="MathJax Main"/>
        </w:rPr>
        <w:t>(</w:t>
      </w:r>
      <w:bookmarkStart w:id="162" w:name="MathJax-Span-810"/>
      <w:bookmarkEnd w:id="162"/>
      <w:r>
        <w:rPr>
          <w:rFonts w:ascii="MathJax Math" w:hAnsi="MathJax Math"/>
          <w:i/>
        </w:rPr>
        <w:t>n</w:t>
      </w:r>
      <w:bookmarkStart w:id="163" w:name="MathJax-Span-94"/>
      <w:bookmarkEnd w:id="163"/>
      <w:r>
        <w:rPr>
          <w:rFonts w:ascii="MathJax Main" w:hAnsi="MathJax Main"/>
        </w:rPr>
        <w:t>)</w:t>
      </w:r>
      <w:r>
        <w:rPr/>
        <w:t xml:space="preserve"> для целых неотрицательных </w:t>
      </w:r>
      <w:bookmarkStart w:id="164" w:name="MathJax-Element-2-Frame2"/>
      <w:bookmarkStart w:id="165" w:name="MathJax-Span-103"/>
      <w:bookmarkStart w:id="166" w:name="MathJax-Span-114"/>
      <w:bookmarkStart w:id="167" w:name="MathJax-Span-123"/>
      <w:bookmarkStart w:id="168" w:name="MathJax-Span-133"/>
      <w:bookmarkStart w:id="169" w:name="MathJax-Span-143"/>
      <w:bookmarkEnd w:id="164"/>
      <w:bookmarkEnd w:id="165"/>
      <w:bookmarkEnd w:id="166"/>
      <w:bookmarkEnd w:id="167"/>
      <w:bookmarkEnd w:id="168"/>
      <w:bookmarkEnd w:id="169"/>
      <w:r>
        <w:rPr>
          <w:rFonts w:ascii="MathJax Math" w:hAnsi="MathJax Math"/>
          <w:i/>
        </w:rPr>
        <w:t>n</w:t>
      </w:r>
    </w:p>
    <w:p>
      <w:pPr>
        <w:pStyle w:val="Normal"/>
        <w:spacing w:before="0" w:after="0"/>
        <w:jc w:val="both"/>
        <w:rPr>
          <w:lang w:val="en-US"/>
        </w:rPr>
      </w:pPr>
      <w:r>
        <w:rPr/>
        <w:t>определена так:</w:t>
      </w:r>
    </w:p>
    <w:p>
      <w:pPr>
        <w:pStyle w:val="Normal"/>
        <w:spacing w:before="0" w:after="0"/>
        <w:jc w:val="both"/>
        <w:rPr>
          <w:lang w:val="en-US"/>
        </w:rPr>
      </w:pPr>
      <w:bookmarkStart w:id="170" w:name="MathJax-Element-3-Frame2"/>
      <w:bookmarkStart w:id="171" w:name="MathJax-Span-153"/>
      <w:bookmarkStart w:id="172" w:name="MathJax-Span-163"/>
      <w:bookmarkStart w:id="173" w:name="MathJax-Span-173"/>
      <w:bookmarkStart w:id="174" w:name="MathJax-Span-182"/>
      <w:bookmarkStart w:id="175" w:name="MathJax-Span-192"/>
      <w:bookmarkEnd w:id="170"/>
      <w:bookmarkEnd w:id="171"/>
      <w:bookmarkEnd w:id="172"/>
      <w:bookmarkEnd w:id="173"/>
      <w:bookmarkEnd w:id="174"/>
      <w:bookmarkEnd w:id="175"/>
      <w:r>
        <w:rPr>
          <w:rFonts w:ascii="MathJax Math" w:hAnsi="MathJax Math"/>
          <w:i/>
        </w:rPr>
        <w:t>A</w:t>
      </w:r>
      <w:bookmarkStart w:id="176" w:name="MathJax-Span-202"/>
      <w:bookmarkStart w:id="177" w:name="MathJax-Span-213"/>
      <w:bookmarkEnd w:id="176"/>
      <w:bookmarkEnd w:id="177"/>
      <w:r>
        <w:rPr>
          <w:rFonts w:ascii="MathJax Main" w:hAnsi="MathJax Main"/>
        </w:rPr>
        <w:t>(</w:t>
      </w:r>
      <w:bookmarkStart w:id="178" w:name="MathJax-Span-222"/>
      <w:bookmarkEnd w:id="178"/>
      <w:r>
        <w:rPr>
          <w:rFonts w:ascii="MathJax Main" w:hAnsi="MathJax Main"/>
        </w:rPr>
        <w:t>0</w:t>
      </w:r>
      <w:bookmarkStart w:id="179" w:name="MathJax-Span-232"/>
      <w:bookmarkEnd w:id="179"/>
      <w:r>
        <w:rPr>
          <w:rFonts w:ascii="MathJax Main" w:hAnsi="MathJax Main"/>
        </w:rPr>
        <w:t>)</w:t>
      </w:r>
      <w:bookmarkStart w:id="180" w:name="MathJax-Span-242"/>
      <w:bookmarkEnd w:id="180"/>
      <w:r>
        <w:rPr>
          <w:rFonts w:ascii="MathJax Main" w:hAnsi="MathJax Main"/>
        </w:rPr>
        <w:t>=</w:t>
      </w:r>
      <w:bookmarkStart w:id="181" w:name="MathJax-Span-252"/>
      <w:bookmarkEnd w:id="181"/>
      <w:r>
        <w:rPr>
          <w:rFonts w:ascii="MathJax Main" w:hAnsi="MathJax Main"/>
        </w:rPr>
        <w:t>0</w:t>
      </w:r>
      <w:bookmarkStart w:id="182" w:name="MathJax-Span-262"/>
      <w:bookmarkEnd w:id="182"/>
      <w:r>
        <w:rPr>
          <w:rFonts w:ascii="MathJax Main" w:hAnsi="MathJax Main"/>
        </w:rPr>
        <w:t>,</w:t>
      </w:r>
      <w:bookmarkStart w:id="183" w:name="MathJax-Span-272"/>
      <w:bookmarkEnd w:id="183"/>
      <w:r>
        <w:rPr/>
        <w:t> </w:t>
      </w:r>
      <w:bookmarkStart w:id="184" w:name="MathJax-Span-282"/>
      <w:bookmarkEnd w:id="184"/>
      <w:r>
        <w:rPr>
          <w:rFonts w:ascii="MathJax Math" w:hAnsi="MathJax Math"/>
          <w:i/>
        </w:rPr>
        <w:t>A</w:t>
      </w:r>
      <w:bookmarkStart w:id="185" w:name="MathJax-Span-292"/>
      <w:bookmarkStart w:id="186" w:name="MathJax-Span-301"/>
      <w:bookmarkEnd w:id="185"/>
      <w:bookmarkEnd w:id="186"/>
      <w:r>
        <w:rPr>
          <w:rFonts w:ascii="MathJax Main" w:hAnsi="MathJax Main"/>
        </w:rPr>
        <w:t>(</w:t>
      </w:r>
      <w:bookmarkStart w:id="187" w:name="MathJax-Span-312"/>
      <w:bookmarkEnd w:id="187"/>
      <w:r>
        <w:rPr>
          <w:rFonts w:ascii="MathJax Main" w:hAnsi="MathJax Main"/>
        </w:rPr>
        <w:t>1</w:t>
      </w:r>
      <w:bookmarkStart w:id="188" w:name="MathJax-Span-322"/>
      <w:bookmarkEnd w:id="188"/>
      <w:r>
        <w:rPr>
          <w:rFonts w:ascii="MathJax Main" w:hAnsi="MathJax Main"/>
        </w:rPr>
        <w:t>)</w:t>
      </w:r>
      <w:bookmarkStart w:id="189" w:name="MathJax-Span-331"/>
      <w:bookmarkEnd w:id="189"/>
      <w:r>
        <w:rPr>
          <w:rFonts w:ascii="MathJax Main" w:hAnsi="MathJax Main"/>
        </w:rPr>
        <w:t>=</w:t>
      </w:r>
      <w:bookmarkStart w:id="190" w:name="MathJax-Span-341"/>
      <w:bookmarkEnd w:id="190"/>
      <w:r>
        <w:rPr>
          <w:rFonts w:ascii="MathJax Main" w:hAnsi="MathJax Main"/>
        </w:rPr>
        <w:t>1</w:t>
      </w:r>
      <w:bookmarkStart w:id="191" w:name="MathJax-Span-351"/>
      <w:bookmarkEnd w:id="191"/>
      <w:r>
        <w:rPr>
          <w:rFonts w:ascii="MathJax Main" w:hAnsi="MathJax Main"/>
        </w:rPr>
        <w:t>,</w:t>
      </w:r>
      <w:bookmarkStart w:id="192" w:name="MathJax-Span-361"/>
      <w:bookmarkEnd w:id="192"/>
      <w:r>
        <w:rPr/>
        <w:t> </w:t>
      </w:r>
      <w:bookmarkStart w:id="193" w:name="MathJax-Span-371"/>
      <w:bookmarkEnd w:id="193"/>
      <w:r>
        <w:rPr>
          <w:rFonts w:ascii="MathJax Math" w:hAnsi="MathJax Math"/>
          <w:i/>
        </w:rPr>
        <w:t>A</w:t>
      </w:r>
      <w:bookmarkStart w:id="194" w:name="MathJax-Span-381"/>
      <w:bookmarkStart w:id="195" w:name="MathJax-Span-391"/>
      <w:bookmarkEnd w:id="194"/>
      <w:bookmarkEnd w:id="195"/>
      <w:r>
        <w:rPr>
          <w:rFonts w:ascii="MathJax Main" w:hAnsi="MathJax Main"/>
        </w:rPr>
        <w:t>(</w:t>
      </w:r>
      <w:bookmarkStart w:id="196" w:name="MathJax-Span-401"/>
      <w:bookmarkEnd w:id="196"/>
      <w:r>
        <w:rPr>
          <w:rFonts w:ascii="MathJax Main" w:hAnsi="MathJax Main"/>
        </w:rPr>
        <w:t>2</w:t>
      </w:r>
      <w:bookmarkStart w:id="197" w:name="MathJax-Span-412"/>
      <w:bookmarkEnd w:id="197"/>
      <w:r>
        <w:rPr>
          <w:rFonts w:ascii="MathJax Math" w:hAnsi="MathJax Math"/>
          <w:i/>
        </w:rPr>
        <w:t>n</w:t>
      </w:r>
      <w:bookmarkStart w:id="198" w:name="MathJax-Span-422"/>
      <w:bookmarkEnd w:id="198"/>
      <w:r>
        <w:rPr>
          <w:rFonts w:ascii="MathJax Main" w:hAnsi="MathJax Main"/>
        </w:rPr>
        <w:t>)</w:t>
      </w:r>
      <w:bookmarkStart w:id="199" w:name="MathJax-Span-431"/>
      <w:bookmarkEnd w:id="199"/>
      <w:r>
        <w:rPr>
          <w:rFonts w:ascii="MathJax Main" w:hAnsi="MathJax Main"/>
        </w:rPr>
        <w:t>=</w:t>
      </w:r>
      <w:bookmarkStart w:id="200" w:name="MathJax-Span-441"/>
      <w:bookmarkEnd w:id="200"/>
      <w:r>
        <w:rPr>
          <w:rFonts w:ascii="MathJax Math" w:hAnsi="MathJax Math"/>
          <w:i/>
        </w:rPr>
        <w:t>A</w:t>
      </w:r>
      <w:bookmarkStart w:id="201" w:name="MathJax-Span-451"/>
      <w:bookmarkStart w:id="202" w:name="MathJax-Span-461"/>
      <w:bookmarkEnd w:id="201"/>
      <w:bookmarkEnd w:id="202"/>
      <w:r>
        <w:rPr>
          <w:rFonts w:ascii="MathJax Main" w:hAnsi="MathJax Main"/>
        </w:rPr>
        <w:t>(</w:t>
      </w:r>
      <w:bookmarkStart w:id="203" w:name="MathJax-Span-471"/>
      <w:bookmarkEnd w:id="203"/>
      <w:r>
        <w:rPr>
          <w:rFonts w:ascii="MathJax Math" w:hAnsi="MathJax Math"/>
          <w:i/>
        </w:rPr>
        <w:t>n</w:t>
      </w:r>
      <w:bookmarkStart w:id="204" w:name="MathJax-Span-481"/>
      <w:bookmarkEnd w:id="204"/>
      <w:r>
        <w:rPr>
          <w:rFonts w:ascii="MathJax Main" w:hAnsi="MathJax Main"/>
        </w:rPr>
        <w:t>)</w:t>
      </w:r>
      <w:bookmarkStart w:id="205" w:name="MathJax-Span-491"/>
      <w:bookmarkEnd w:id="205"/>
      <w:r>
        <w:rPr>
          <w:rFonts w:ascii="MathJax Main" w:hAnsi="MathJax Main"/>
        </w:rPr>
        <w:t>,</w:t>
      </w:r>
      <w:bookmarkStart w:id="206" w:name="MathJax-Span-501"/>
      <w:bookmarkEnd w:id="206"/>
      <w:r>
        <w:rPr/>
        <w:t> </w:t>
      </w:r>
      <w:bookmarkStart w:id="207" w:name="MathJax-Span-512"/>
      <w:bookmarkEnd w:id="207"/>
      <w:r>
        <w:rPr>
          <w:rFonts w:ascii="MathJax Math" w:hAnsi="MathJax Math"/>
          <w:i/>
        </w:rPr>
        <w:t>A</w:t>
      </w:r>
      <w:bookmarkStart w:id="208" w:name="MathJax-Span-522"/>
      <w:bookmarkStart w:id="209" w:name="MathJax-Span-531"/>
      <w:bookmarkEnd w:id="208"/>
      <w:bookmarkEnd w:id="209"/>
      <w:r>
        <w:rPr>
          <w:rFonts w:ascii="MathJax Main" w:hAnsi="MathJax Main"/>
        </w:rPr>
        <w:t>(</w:t>
      </w:r>
      <w:bookmarkStart w:id="210" w:name="MathJax-Span-541"/>
      <w:bookmarkEnd w:id="210"/>
      <w:r>
        <w:rPr>
          <w:rFonts w:ascii="MathJax Main" w:hAnsi="MathJax Main"/>
        </w:rPr>
        <w:t>2</w:t>
      </w:r>
      <w:bookmarkStart w:id="211" w:name="MathJax-Span-551"/>
      <w:bookmarkEnd w:id="211"/>
      <w:r>
        <w:rPr>
          <w:rFonts w:ascii="MathJax Math" w:hAnsi="MathJax Math"/>
          <w:i/>
        </w:rPr>
        <w:t>n</w:t>
      </w:r>
      <w:bookmarkStart w:id="212" w:name="MathJax-Span-561"/>
      <w:bookmarkEnd w:id="212"/>
      <w:r>
        <w:rPr>
          <w:rFonts w:ascii="MathJax Main" w:hAnsi="MathJax Main"/>
        </w:rPr>
        <w:t>+</w:t>
      </w:r>
      <w:bookmarkStart w:id="213" w:name="MathJax-Span-571"/>
      <w:bookmarkEnd w:id="213"/>
      <w:r>
        <w:rPr>
          <w:rFonts w:ascii="MathJax Main" w:hAnsi="MathJax Main"/>
        </w:rPr>
        <w:t>1</w:t>
      </w:r>
      <w:bookmarkStart w:id="214" w:name="MathJax-Span-581"/>
      <w:bookmarkEnd w:id="214"/>
      <w:r>
        <w:rPr>
          <w:rFonts w:ascii="MathJax Main" w:hAnsi="MathJax Main"/>
        </w:rPr>
        <w:t>)</w:t>
      </w:r>
      <w:bookmarkStart w:id="215" w:name="MathJax-Span-591"/>
      <w:bookmarkEnd w:id="215"/>
      <w:r>
        <w:rPr>
          <w:rFonts w:ascii="MathJax Main" w:hAnsi="MathJax Main"/>
        </w:rPr>
        <w:t>=</w:t>
      </w:r>
      <w:bookmarkStart w:id="216" w:name="MathJax-Span-601"/>
      <w:bookmarkEnd w:id="216"/>
      <w:r>
        <w:rPr>
          <w:rFonts w:ascii="MathJax Math" w:hAnsi="MathJax Math"/>
          <w:i/>
        </w:rPr>
        <w:t>A</w:t>
      </w:r>
      <w:bookmarkStart w:id="217" w:name="MathJax-Span-612"/>
      <w:bookmarkStart w:id="218" w:name="MathJax-Span-622"/>
      <w:bookmarkEnd w:id="217"/>
      <w:bookmarkEnd w:id="218"/>
      <w:r>
        <w:rPr>
          <w:rFonts w:ascii="MathJax Main" w:hAnsi="MathJax Main"/>
        </w:rPr>
        <w:t>(</w:t>
      </w:r>
      <w:bookmarkStart w:id="219" w:name="MathJax-Span-631"/>
      <w:bookmarkEnd w:id="219"/>
      <w:r>
        <w:rPr>
          <w:rFonts w:ascii="MathJax Math" w:hAnsi="MathJax Math"/>
          <w:i/>
        </w:rPr>
        <w:t>n</w:t>
      </w:r>
      <w:bookmarkStart w:id="220" w:name="MathJax-Span-641"/>
      <w:bookmarkEnd w:id="220"/>
      <w:r>
        <w:rPr>
          <w:rFonts w:ascii="MathJax Main" w:hAnsi="MathJax Main"/>
        </w:rPr>
        <w:t>)</w:t>
      </w:r>
      <w:bookmarkStart w:id="221" w:name="MathJax-Span-651"/>
      <w:bookmarkEnd w:id="221"/>
      <w:r>
        <w:rPr>
          <w:rFonts w:ascii="MathJax Main" w:hAnsi="MathJax Main"/>
        </w:rPr>
        <w:t>+</w:t>
      </w:r>
      <w:bookmarkStart w:id="222" w:name="MathJax-Span-661"/>
      <w:bookmarkEnd w:id="222"/>
      <w:r>
        <w:rPr>
          <w:rFonts w:ascii="MathJax Math" w:hAnsi="MathJax Math"/>
          <w:i/>
        </w:rPr>
        <w:t>A</w:t>
      </w:r>
      <w:bookmarkStart w:id="223" w:name="MathJax-Span-671"/>
      <w:bookmarkStart w:id="224" w:name="MathJax-Span-681"/>
      <w:bookmarkEnd w:id="223"/>
      <w:bookmarkEnd w:id="224"/>
      <w:r>
        <w:rPr>
          <w:rFonts w:ascii="MathJax Main" w:hAnsi="MathJax Main"/>
        </w:rPr>
        <w:t>(</w:t>
      </w:r>
      <w:bookmarkStart w:id="225" w:name="MathJax-Span-691"/>
      <w:bookmarkEnd w:id="225"/>
      <w:r>
        <w:rPr>
          <w:rFonts w:ascii="MathJax Math" w:hAnsi="MathJax Math"/>
          <w:i/>
        </w:rPr>
        <w:t>n</w:t>
      </w:r>
      <w:bookmarkStart w:id="226" w:name="MathJax-Span-701"/>
      <w:bookmarkEnd w:id="226"/>
      <w:r>
        <w:rPr>
          <w:rFonts w:ascii="MathJax Main" w:hAnsi="MathJax Main"/>
        </w:rPr>
        <w:t>+</w:t>
      </w:r>
      <w:bookmarkStart w:id="227" w:name="MathJax-Span-712"/>
      <w:bookmarkEnd w:id="227"/>
      <w:r>
        <w:rPr>
          <w:rFonts w:ascii="MathJax Main" w:hAnsi="MathJax Main"/>
        </w:rPr>
        <w:t>1</w:t>
      </w:r>
      <w:bookmarkStart w:id="228" w:name="MathJax-Span-722"/>
      <w:bookmarkEnd w:id="228"/>
      <w:r>
        <w:rPr>
          <w:rFonts w:ascii="MathJax Main" w:hAnsi="MathJax Main"/>
        </w:rPr>
        <w:t>)</w:t>
      </w:r>
      <w:bookmarkStart w:id="229" w:name="MathJax-Span-731"/>
      <w:bookmarkEnd w:id="229"/>
      <w:r>
        <w:rPr>
          <w:rFonts w:ascii="MathJax Main" w:hAnsi="MathJax Main"/>
        </w:rPr>
        <w:t>.</w:t>
      </w:r>
    </w:p>
    <w:p>
      <w:pPr>
        <w:pStyle w:val="Normal"/>
        <w:spacing w:before="0" w:after="0"/>
        <w:jc w:val="both"/>
        <w:rPr>
          <w:lang w:val="en-US"/>
        </w:rPr>
      </w:pPr>
      <w:r>
        <w:rPr/>
        <w:t xml:space="preserve">Для данного </w:t>
      </w:r>
      <w:bookmarkStart w:id="230" w:name="MathJax-Element-4-Frame1"/>
      <w:bookmarkStart w:id="231" w:name="MathJax-Span-741"/>
      <w:bookmarkStart w:id="232" w:name="MathJax-Span-751"/>
      <w:bookmarkStart w:id="233" w:name="MathJax-Span-761"/>
      <w:bookmarkStart w:id="234" w:name="MathJax-Span-771"/>
      <w:bookmarkStart w:id="235" w:name="MathJax-Span-781"/>
      <w:bookmarkEnd w:id="230"/>
      <w:bookmarkEnd w:id="231"/>
      <w:bookmarkEnd w:id="232"/>
      <w:bookmarkEnd w:id="233"/>
      <w:bookmarkEnd w:id="234"/>
      <w:bookmarkEnd w:id="235"/>
      <w:r>
        <w:rPr>
          <w:rFonts w:ascii="MathJax Math" w:hAnsi="MathJax Math"/>
          <w:i/>
        </w:rPr>
        <w:t xml:space="preserve">n </w:t>
      </w:r>
      <w:r>
        <w:rPr/>
        <w:t xml:space="preserve">найти и напечатать </w:t>
      </w:r>
      <w:bookmarkStart w:id="236" w:name="MathJax-Element-5-Frame1"/>
      <w:bookmarkStart w:id="237" w:name="MathJax-Span-791"/>
      <w:bookmarkStart w:id="238" w:name="MathJax-Span-801"/>
      <w:bookmarkStart w:id="239" w:name="MathJax-Span-812"/>
      <w:bookmarkStart w:id="240" w:name="MathJax-Span-822"/>
      <w:bookmarkStart w:id="241" w:name="MathJax-Span-831"/>
      <w:bookmarkEnd w:id="236"/>
      <w:bookmarkEnd w:id="237"/>
      <w:bookmarkEnd w:id="238"/>
      <w:bookmarkEnd w:id="239"/>
      <w:bookmarkEnd w:id="240"/>
      <w:bookmarkEnd w:id="241"/>
      <w:r>
        <w:rPr>
          <w:rFonts w:ascii="MathJax Math" w:hAnsi="MathJax Math"/>
          <w:i/>
        </w:rPr>
        <w:t>A</w:t>
      </w:r>
      <w:bookmarkStart w:id="242" w:name="MathJax-Span-841"/>
      <w:bookmarkStart w:id="243" w:name="MathJax-Span-851"/>
      <w:bookmarkEnd w:id="242"/>
      <w:bookmarkEnd w:id="243"/>
      <w:r>
        <w:rPr>
          <w:rFonts w:ascii="MathJax Main" w:hAnsi="MathJax Main"/>
        </w:rPr>
        <w:t>(</w:t>
      </w:r>
      <w:bookmarkStart w:id="244" w:name="MathJax-Span-861"/>
      <w:bookmarkEnd w:id="244"/>
      <w:r>
        <w:rPr>
          <w:rFonts w:ascii="MathJax Math" w:hAnsi="MathJax Math"/>
          <w:i/>
        </w:rPr>
        <w:t>n</w:t>
      </w:r>
      <w:bookmarkStart w:id="245" w:name="MathJax-Span-871"/>
      <w:bookmarkEnd w:id="245"/>
      <w:r>
        <w:rPr>
          <w:rFonts w:ascii="MathJax Main" w:hAnsi="MathJax Main"/>
        </w:rPr>
        <w:t>)</w:t>
      </w:r>
      <w:r>
        <w:rPr/>
        <w:t xml:space="preserve">. </w:t>
      </w:r>
    </w:p>
    <w:p>
      <w:pPr>
        <w:pStyle w:val="Normal"/>
        <w:spacing w:before="0" w:after="0"/>
        <w:jc w:val="both"/>
        <w:rPr>
          <w:lang w:val="en-US"/>
        </w:rPr>
      </w:pPr>
      <w:r>
        <w:rPr/>
        <w:t xml:space="preserve">13. </w:t>
      </w:r>
      <w:r>
        <w:rPr/>
        <w:t xml:space="preserve">Определим множества </w:t>
      </w:r>
      <w:bookmarkStart w:id="246" w:name="MathJax-Element-1-Frame4"/>
      <w:bookmarkStart w:id="247" w:name="MathJax-Span-117"/>
      <w:bookmarkStart w:id="248" w:name="MathJax-Span-215"/>
      <w:bookmarkStart w:id="249" w:name="MathJax-Span-314"/>
      <w:bookmarkStart w:id="250" w:name="MathJax-Span-414"/>
      <w:bookmarkStart w:id="251" w:name="MathJax-Span-514"/>
      <w:bookmarkStart w:id="252" w:name="MathJax-Span-613"/>
      <w:bookmarkEnd w:id="246"/>
      <w:bookmarkEnd w:id="247"/>
      <w:bookmarkEnd w:id="248"/>
      <w:bookmarkEnd w:id="249"/>
      <w:bookmarkEnd w:id="250"/>
      <w:bookmarkEnd w:id="251"/>
      <w:bookmarkEnd w:id="252"/>
      <w:r>
        <w:rPr>
          <w:rFonts w:ascii="MathJax Math" w:hAnsi="MathJax Math"/>
          <w:i/>
        </w:rPr>
        <w:t>K</w:t>
      </w:r>
      <w:bookmarkStart w:id="253" w:name="MathJax-Span-713"/>
      <w:bookmarkEnd w:id="253"/>
      <w:r>
        <w:rPr>
          <w:rFonts w:ascii="MathJax Math" w:hAnsi="MathJax Math"/>
          <w:i/>
        </w:rPr>
        <w:t>i</w:t>
      </w:r>
      <w:r>
        <w:rPr/>
        <w:t xml:space="preserve"> рекуррентно. Пусть </w:t>
      </w:r>
      <w:bookmarkStart w:id="254" w:name="MathJax-Element-2-Frame3"/>
      <w:bookmarkStart w:id="255" w:name="MathJax-Span-813"/>
      <w:bookmarkStart w:id="256" w:name="MathJax-Span-95"/>
      <w:bookmarkStart w:id="257" w:name="MathJax-Span-104"/>
      <w:bookmarkStart w:id="258" w:name="MathJax-Span-116"/>
      <w:bookmarkStart w:id="259" w:name="MathJax-Span-124"/>
      <w:bookmarkStart w:id="260" w:name="MathJax-Span-134"/>
      <w:bookmarkEnd w:id="254"/>
      <w:bookmarkEnd w:id="255"/>
      <w:bookmarkEnd w:id="256"/>
      <w:bookmarkEnd w:id="257"/>
      <w:bookmarkEnd w:id="258"/>
      <w:bookmarkEnd w:id="259"/>
      <w:bookmarkEnd w:id="260"/>
      <w:r>
        <w:rPr>
          <w:rFonts w:ascii="MathJax Math" w:hAnsi="MathJax Math"/>
          <w:i/>
        </w:rPr>
        <w:t>K</w:t>
      </w:r>
      <w:bookmarkStart w:id="261" w:name="MathJax-Span-144"/>
      <w:bookmarkEnd w:id="261"/>
      <w:r>
        <w:rPr>
          <w:rFonts w:ascii="MathJax Main" w:hAnsi="MathJax Main"/>
        </w:rPr>
        <w:t>0</w:t>
      </w:r>
      <w:r>
        <w:rPr/>
        <w:t xml:space="preserve"> = [0,1]. Разделим сегмент [0,1] на три части точками 1/3 и 2/3 и удалим из него интервал (1/3,2/3). Получим множество </w:t>
      </w:r>
      <w:bookmarkStart w:id="262" w:name="MathJax-Element-3-Frame3"/>
      <w:bookmarkStart w:id="263" w:name="MathJax-Span-154"/>
      <w:bookmarkStart w:id="264" w:name="MathJax-Span-164"/>
      <w:bookmarkStart w:id="265" w:name="MathJax-Span-174"/>
      <w:bookmarkStart w:id="266" w:name="MathJax-Span-183"/>
      <w:bookmarkStart w:id="267" w:name="MathJax-Span-193"/>
      <w:bookmarkStart w:id="268" w:name="MathJax-Span-203"/>
      <w:bookmarkEnd w:id="262"/>
      <w:bookmarkEnd w:id="263"/>
      <w:bookmarkEnd w:id="264"/>
      <w:bookmarkEnd w:id="265"/>
      <w:bookmarkEnd w:id="266"/>
      <w:bookmarkEnd w:id="267"/>
      <w:bookmarkEnd w:id="268"/>
      <w:r>
        <w:rPr>
          <w:rFonts w:ascii="MathJax Math" w:hAnsi="MathJax Math"/>
          <w:i/>
        </w:rPr>
        <w:t>K</w:t>
      </w:r>
      <w:bookmarkStart w:id="269" w:name="MathJax-Span-214"/>
      <w:bookmarkEnd w:id="269"/>
      <w:r>
        <w:rPr>
          <w:rFonts w:ascii="MathJax Main" w:hAnsi="MathJax Main"/>
        </w:rPr>
        <w:t>1</w:t>
      </w:r>
      <w:r>
        <w:rPr/>
        <w:t xml:space="preserve">, состоящее из двух оставшихся сегментов [0,1/3] и [2/3,1]. Каждый из них разделим на три части (точками 1/9 и 2/9 для первого сегмента, и точками 7/9 и 8/9 – для второго) и удалим средние интервалы (1/9,2/9) и (7/9,8/9). Таким образом получаем множество </w:t>
      </w:r>
      <w:bookmarkStart w:id="270" w:name="MathJax-Element-4-Frame2"/>
      <w:bookmarkStart w:id="271" w:name="MathJax-Span-223"/>
      <w:bookmarkStart w:id="272" w:name="MathJax-Span-233"/>
      <w:bookmarkStart w:id="273" w:name="MathJax-Span-243"/>
      <w:bookmarkStart w:id="274" w:name="MathJax-Span-253"/>
      <w:bookmarkStart w:id="275" w:name="MathJax-Span-263"/>
      <w:bookmarkStart w:id="276" w:name="MathJax-Span-273"/>
      <w:bookmarkEnd w:id="270"/>
      <w:bookmarkEnd w:id="271"/>
      <w:bookmarkEnd w:id="272"/>
      <w:bookmarkEnd w:id="273"/>
      <w:bookmarkEnd w:id="274"/>
      <w:bookmarkEnd w:id="275"/>
      <w:bookmarkEnd w:id="276"/>
      <w:r>
        <w:rPr>
          <w:rFonts w:ascii="MathJax Math" w:hAnsi="MathJax Math"/>
          <w:i/>
        </w:rPr>
        <w:t>K</w:t>
      </w:r>
      <w:bookmarkStart w:id="277" w:name="MathJax-Span-283"/>
      <w:bookmarkEnd w:id="277"/>
      <w:r>
        <w:rPr>
          <w:rFonts w:ascii="MathJax Main" w:hAnsi="MathJax Main"/>
        </w:rPr>
        <w:t>2</w:t>
      </w:r>
      <w:r>
        <w:rPr/>
        <w:t xml:space="preserve">, и т.д. Пусть мы построим множество </w:t>
      </w:r>
      <w:bookmarkStart w:id="278" w:name="MathJax-Element-5-Frame2"/>
      <w:bookmarkStart w:id="279" w:name="MathJax-Span-293"/>
      <w:bookmarkStart w:id="280" w:name="MathJax-Span-302"/>
      <w:bookmarkStart w:id="281" w:name="MathJax-Span-313"/>
      <w:bookmarkStart w:id="282" w:name="MathJax-Span-323"/>
      <w:bookmarkStart w:id="283" w:name="MathJax-Span-332"/>
      <w:bookmarkStart w:id="284" w:name="MathJax-Span-342"/>
      <w:bookmarkEnd w:id="278"/>
      <w:bookmarkEnd w:id="279"/>
      <w:bookmarkEnd w:id="280"/>
      <w:bookmarkEnd w:id="281"/>
      <w:bookmarkEnd w:id="282"/>
      <w:bookmarkEnd w:id="283"/>
      <w:bookmarkEnd w:id="284"/>
      <w:r>
        <w:rPr>
          <w:rFonts w:ascii="MathJax Math" w:hAnsi="MathJax Math"/>
          <w:i/>
        </w:rPr>
        <w:t>K</w:t>
      </w:r>
      <w:bookmarkStart w:id="285" w:name="MathJax-Span-352"/>
      <w:bookmarkEnd w:id="285"/>
      <w:r>
        <w:rPr>
          <w:rFonts w:ascii="MathJax Math" w:hAnsi="MathJax Math"/>
          <w:i/>
        </w:rPr>
        <w:t>i</w:t>
      </w:r>
      <w:r>
        <w:rPr/>
        <w:t xml:space="preserve">. Поделим каждый оставшийся сегмент из </w:t>
      </w:r>
      <w:bookmarkStart w:id="286" w:name="MathJax-Element-6-Frame1"/>
      <w:bookmarkStart w:id="287" w:name="MathJax-Span-362"/>
      <w:bookmarkStart w:id="288" w:name="MathJax-Span-372"/>
      <w:bookmarkStart w:id="289" w:name="MathJax-Span-382"/>
      <w:bookmarkStart w:id="290" w:name="MathJax-Span-392"/>
      <w:bookmarkStart w:id="291" w:name="MathJax-Span-402"/>
      <w:bookmarkStart w:id="292" w:name="MathJax-Span-413"/>
      <w:bookmarkEnd w:id="286"/>
      <w:bookmarkEnd w:id="287"/>
      <w:bookmarkEnd w:id="288"/>
      <w:bookmarkEnd w:id="289"/>
      <w:bookmarkEnd w:id="290"/>
      <w:bookmarkEnd w:id="291"/>
      <w:bookmarkEnd w:id="292"/>
      <w:r>
        <w:rPr>
          <w:rFonts w:ascii="MathJax Math" w:hAnsi="MathJax Math"/>
          <w:i/>
        </w:rPr>
        <w:t>K</w:t>
      </w:r>
      <w:bookmarkStart w:id="293" w:name="MathJax-Span-423"/>
      <w:bookmarkEnd w:id="293"/>
      <w:r>
        <w:rPr>
          <w:rFonts w:ascii="MathJax Math" w:hAnsi="MathJax Math"/>
          <w:i/>
        </w:rPr>
        <w:t>i</w:t>
      </w:r>
      <w:r>
        <w:rPr/>
        <w:t xml:space="preserve"> на 3 части и удалим из этих сегментов средние интервалы. Получим, таким образом, из </w:t>
      </w:r>
      <w:bookmarkStart w:id="294" w:name="MathJax-Element-7-Frame1"/>
      <w:bookmarkStart w:id="295" w:name="MathJax-Span-432"/>
      <w:bookmarkStart w:id="296" w:name="MathJax-Span-442"/>
      <w:bookmarkStart w:id="297" w:name="MathJax-Span-452"/>
      <w:bookmarkStart w:id="298" w:name="MathJax-Span-462"/>
      <w:bookmarkStart w:id="299" w:name="MathJax-Span-472"/>
      <w:bookmarkStart w:id="300" w:name="MathJax-Span-482"/>
      <w:bookmarkEnd w:id="294"/>
      <w:bookmarkEnd w:id="295"/>
      <w:bookmarkEnd w:id="296"/>
      <w:bookmarkEnd w:id="297"/>
      <w:bookmarkEnd w:id="298"/>
      <w:bookmarkEnd w:id="299"/>
      <w:bookmarkEnd w:id="300"/>
      <w:r>
        <w:rPr>
          <w:rFonts w:ascii="MathJax Math" w:hAnsi="MathJax Math"/>
          <w:i/>
        </w:rPr>
        <w:t>K</w:t>
      </w:r>
      <w:bookmarkStart w:id="301" w:name="MathJax-Span-492"/>
      <w:bookmarkEnd w:id="301"/>
      <w:r>
        <w:rPr>
          <w:rFonts w:ascii="MathJax Math" w:hAnsi="MathJax Math"/>
          <w:i/>
        </w:rPr>
        <w:t>i</w:t>
      </w:r>
      <w:r>
        <w:rPr/>
        <w:t xml:space="preserve"> множество </w:t>
      </w:r>
      <w:bookmarkStart w:id="302" w:name="MathJax-Element-8-Frame1"/>
      <w:bookmarkStart w:id="303" w:name="MathJax-Span-502"/>
      <w:bookmarkStart w:id="304" w:name="MathJax-Span-513"/>
      <w:bookmarkStart w:id="305" w:name="MathJax-Span-523"/>
      <w:bookmarkStart w:id="306" w:name="MathJax-Span-532"/>
      <w:bookmarkStart w:id="307" w:name="MathJax-Span-542"/>
      <w:bookmarkStart w:id="308" w:name="MathJax-Span-552"/>
      <w:bookmarkEnd w:id="302"/>
      <w:bookmarkEnd w:id="303"/>
      <w:bookmarkEnd w:id="304"/>
      <w:bookmarkEnd w:id="305"/>
      <w:bookmarkEnd w:id="306"/>
      <w:bookmarkEnd w:id="307"/>
      <w:bookmarkEnd w:id="308"/>
      <w:r>
        <w:rPr>
          <w:rFonts w:ascii="MathJax Math" w:hAnsi="MathJax Math"/>
          <w:i/>
        </w:rPr>
        <w:t>K</w:t>
      </w:r>
      <w:bookmarkStart w:id="309" w:name="MathJax-Span-562"/>
      <w:bookmarkStart w:id="310" w:name="MathJax-Span-572"/>
      <w:bookmarkEnd w:id="309"/>
      <w:bookmarkEnd w:id="310"/>
      <w:r>
        <w:rPr>
          <w:rFonts w:ascii="MathJax Math" w:hAnsi="MathJax Math"/>
          <w:i/>
        </w:rPr>
        <w:t>i</w:t>
      </w:r>
      <w:bookmarkStart w:id="311" w:name="MathJax-Span-582"/>
      <w:bookmarkEnd w:id="311"/>
      <w:r>
        <w:rPr>
          <w:rFonts w:ascii="MathJax Main" w:hAnsi="MathJax Main"/>
        </w:rPr>
        <w:t>+</w:t>
      </w:r>
      <w:bookmarkStart w:id="312" w:name="MathJax-Span-592"/>
      <w:bookmarkEnd w:id="312"/>
      <w:r>
        <w:rPr>
          <w:rFonts w:ascii="MathJax Main" w:hAnsi="MathJax Main"/>
        </w:rPr>
        <w:t>1</w:t>
      </w:r>
      <w:r>
        <w:rPr/>
        <w:t>.</w:t>
      </w:r>
    </w:p>
    <w:p>
      <w:pPr>
        <w:pStyle w:val="Normal"/>
        <w:spacing w:before="0" w:after="0"/>
        <w:jc w:val="both"/>
        <w:rPr>
          <w:lang w:val="en-US"/>
        </w:rPr>
      </w:pPr>
      <w:r>
        <w:rPr/>
        <w:t xml:space="preserve">Вводятся 3 целых числа </w:t>
      </w:r>
      <w:bookmarkStart w:id="313" w:name="MathJax-Element-9-Frame1"/>
      <w:bookmarkStart w:id="314" w:name="MathJax-Span-602"/>
      <w:bookmarkStart w:id="315" w:name="MathJax-Span-614"/>
      <w:bookmarkStart w:id="316" w:name="MathJax-Span-623"/>
      <w:bookmarkStart w:id="317" w:name="MathJax-Span-632"/>
      <w:bookmarkStart w:id="318" w:name="MathJax-Span-642"/>
      <w:bookmarkEnd w:id="313"/>
      <w:bookmarkEnd w:id="314"/>
      <w:bookmarkEnd w:id="315"/>
      <w:bookmarkEnd w:id="316"/>
      <w:bookmarkEnd w:id="317"/>
      <w:bookmarkEnd w:id="318"/>
      <w:r>
        <w:rPr>
          <w:rFonts w:ascii="MathJax Math" w:hAnsi="MathJax Math"/>
          <w:i/>
        </w:rPr>
        <w:t>n</w:t>
      </w:r>
      <w:bookmarkStart w:id="319" w:name="MathJax-Span-652"/>
      <w:bookmarkEnd w:id="319"/>
      <w:r>
        <w:rPr>
          <w:rFonts w:ascii="MathJax Main" w:hAnsi="MathJax Main"/>
        </w:rPr>
        <w:t>,</w:t>
      </w:r>
      <w:bookmarkStart w:id="320" w:name="MathJax-Span-662"/>
      <w:bookmarkEnd w:id="320"/>
      <w:r>
        <w:rPr/>
        <w:t> </w:t>
      </w:r>
      <w:bookmarkStart w:id="321" w:name="MathJax-Span-672"/>
      <w:bookmarkEnd w:id="321"/>
      <w:r>
        <w:rPr>
          <w:rFonts w:ascii="MathJax Math" w:hAnsi="MathJax Math"/>
          <w:i/>
        </w:rPr>
        <w:t>a</w:t>
      </w:r>
      <w:bookmarkStart w:id="322" w:name="MathJax-Span-682"/>
      <w:bookmarkEnd w:id="322"/>
      <w:r>
        <w:rPr>
          <w:rFonts w:ascii="MathJax Main" w:hAnsi="MathJax Main"/>
        </w:rPr>
        <w:t>,</w:t>
      </w:r>
      <w:bookmarkStart w:id="323" w:name="MathJax-Span-692"/>
      <w:bookmarkEnd w:id="323"/>
      <w:r>
        <w:rPr/>
        <w:t> </w:t>
      </w:r>
      <w:bookmarkStart w:id="324" w:name="MathJax-Span-702"/>
      <w:bookmarkEnd w:id="324"/>
      <w:r>
        <w:rPr>
          <w:rFonts w:ascii="MathJax Math" w:hAnsi="MathJax Math"/>
          <w:i/>
        </w:rPr>
        <w:t>b</w:t>
      </w:r>
      <w:bookmarkStart w:id="325" w:name="MathJax-Span-714"/>
      <w:bookmarkEnd w:id="325"/>
      <w:r>
        <w:rPr>
          <w:rFonts w:ascii="MathJax Main" w:hAnsi="MathJax Main"/>
        </w:rPr>
        <w:t>.</w:t>
      </w:r>
    </w:p>
    <w:p>
      <w:pPr>
        <w:pStyle w:val="Normal"/>
        <w:spacing w:before="0" w:after="0"/>
        <w:rPr>
          <w:lang w:val="en-US"/>
        </w:rPr>
      </w:pPr>
      <w:r>
        <w:rPr/>
        <w:t xml:space="preserve">Необходимо определить, принадлежит ли точка с координатой </w:t>
      </w:r>
      <w:bookmarkStart w:id="326" w:name="MathJax-Element-10-Frame1"/>
      <w:bookmarkStart w:id="327" w:name="MathJax-Span-723"/>
      <w:bookmarkStart w:id="328" w:name="MathJax-Span-732"/>
      <w:bookmarkStart w:id="329" w:name="MathJax-Span-742"/>
      <w:bookmarkStart w:id="330" w:name="MathJax-Span-752"/>
      <w:bookmarkStart w:id="331" w:name="MathJax-Span-762"/>
      <w:bookmarkStart w:id="332" w:name="MathJax-Span-772"/>
      <w:bookmarkEnd w:id="326"/>
      <w:bookmarkEnd w:id="327"/>
      <w:bookmarkEnd w:id="328"/>
      <w:bookmarkEnd w:id="329"/>
      <w:bookmarkEnd w:id="330"/>
      <w:bookmarkEnd w:id="331"/>
      <w:bookmarkEnd w:id="332"/>
      <w:r>
        <w:rPr>
          <w:rFonts w:ascii="MathJax Math" w:hAnsi="MathJax Math"/>
          <w:i/>
        </w:rPr>
        <w:t>a</w:t>
      </w:r>
      <w:bookmarkStart w:id="333" w:name="MathJax-Span-782"/>
      <w:bookmarkEnd w:id="333"/>
      <w:r>
        <w:rPr>
          <w:rFonts w:ascii="MathJax Math" w:hAnsi="MathJax Math"/>
          <w:i/>
        </w:rPr>
        <w:t>b</w:t>
      </w:r>
      <w:r>
        <w:rPr/>
        <w:t xml:space="preserve"> множеству </w:t>
      </w:r>
      <w:bookmarkStart w:id="334" w:name="MathJax-Element-11-Frame1"/>
      <w:bookmarkStart w:id="335" w:name="MathJax-Span-792"/>
      <w:bookmarkStart w:id="336" w:name="MathJax-Span-802"/>
      <w:bookmarkStart w:id="337" w:name="MathJax-Span-814"/>
      <w:bookmarkStart w:id="338" w:name="MathJax-Span-823"/>
      <w:bookmarkStart w:id="339" w:name="MathJax-Span-832"/>
      <w:bookmarkStart w:id="340" w:name="MathJax-Span-842"/>
      <w:bookmarkEnd w:id="334"/>
      <w:bookmarkEnd w:id="335"/>
      <w:bookmarkEnd w:id="336"/>
      <w:bookmarkEnd w:id="337"/>
      <w:bookmarkEnd w:id="338"/>
      <w:bookmarkEnd w:id="339"/>
      <w:bookmarkEnd w:id="340"/>
      <w:r>
        <w:rPr>
          <w:rFonts w:ascii="MathJax Math" w:hAnsi="MathJax Math"/>
          <w:i/>
        </w:rPr>
        <w:t>K</w:t>
      </w:r>
      <w:bookmarkStart w:id="341" w:name="MathJax-Span-852"/>
      <w:bookmarkEnd w:id="341"/>
      <w:r>
        <w:rPr>
          <w:rFonts w:ascii="MathJax Math" w:hAnsi="MathJax Math"/>
          <w:i/>
        </w:rPr>
        <w:t>n</w:t>
      </w:r>
      <w:r>
        <w:rPr/>
        <w:t>.</w:t>
      </w:r>
    </w:p>
    <w:p>
      <w:pPr>
        <w:pStyle w:val="Normal"/>
        <w:spacing w:before="0" w:after="0"/>
        <w:jc w:val="both"/>
        <w:rPr>
          <w:lang w:val="en-US"/>
        </w:rPr>
      </w:pPr>
      <w:r>
        <w:rPr/>
        <w:t xml:space="preserve">Вход содержит 3 целых числа диапазоне от 1 до 100 – </w:t>
      </w:r>
      <w:bookmarkStart w:id="342" w:name="MathJax-Element-12-Frame1"/>
      <w:bookmarkStart w:id="343" w:name="MathJax-Span-862"/>
      <w:bookmarkStart w:id="344" w:name="MathJax-Span-872"/>
      <w:bookmarkStart w:id="345" w:name="MathJax-Span-881"/>
      <w:bookmarkStart w:id="346" w:name="MathJax-Span-891"/>
      <w:bookmarkStart w:id="347" w:name="MathJax-Span-901"/>
      <w:bookmarkEnd w:id="342"/>
      <w:bookmarkEnd w:id="343"/>
      <w:bookmarkEnd w:id="344"/>
      <w:bookmarkEnd w:id="345"/>
      <w:bookmarkEnd w:id="346"/>
      <w:bookmarkEnd w:id="347"/>
      <w:r>
        <w:rPr>
          <w:rFonts w:ascii="MathJax Math" w:hAnsi="MathJax Math"/>
          <w:i/>
        </w:rPr>
        <w:t>a</w:t>
      </w:r>
      <w:bookmarkStart w:id="348" w:name="MathJax-Span-912"/>
      <w:bookmarkEnd w:id="348"/>
      <w:r>
        <w:rPr/>
        <w:t> </w:t>
      </w:r>
      <w:bookmarkStart w:id="349" w:name="MathJax-Span-922"/>
      <w:bookmarkEnd w:id="349"/>
      <w:r>
        <w:rPr>
          <w:rFonts w:ascii="MathJax Math" w:hAnsi="MathJax Math"/>
          <w:i/>
        </w:rPr>
        <w:t>b</w:t>
      </w:r>
      <w:bookmarkStart w:id="350" w:name="MathJax-Span-931"/>
      <w:bookmarkEnd w:id="350"/>
      <w:r>
        <w:rPr/>
        <w:t> </w:t>
      </w:r>
      <w:bookmarkStart w:id="351" w:name="MathJax-Span-941"/>
      <w:bookmarkEnd w:id="351"/>
      <w:r>
        <w:rPr>
          <w:rFonts w:ascii="MathJax Math" w:hAnsi="MathJax Math"/>
          <w:i/>
        </w:rPr>
        <w:t>n</w:t>
      </w:r>
      <w:r>
        <w:rPr/>
        <w:t>.</w:t>
      </w:r>
    </w:p>
    <w:p>
      <w:pPr>
        <w:pStyle w:val="Normal"/>
        <w:spacing w:before="0" w:after="0"/>
        <w:jc w:val="both"/>
        <w:rPr>
          <w:lang w:val="en-US"/>
        </w:rPr>
      </w:pPr>
      <w:r>
        <w:rPr/>
        <w:t>Вывести единственное число – 1, если принадлежит, иначе 0.</w:t>
      </w:r>
    </w:p>
    <w:p>
      <w:pPr>
        <w:pStyle w:val="Normal"/>
        <w:spacing w:before="0" w:after="0"/>
        <w:jc w:val="both"/>
        <w:rPr>
          <w:lang w:val="en-US"/>
        </w:rPr>
      </w:pPr>
      <w:r>
        <w:rPr/>
        <w:t xml:space="preserve">14. </w:t>
      </w:r>
      <w:r>
        <w:rPr/>
        <w:t>Загадано некоторое английское слово, случайно выбранное из словаря. Слово содержит от 1 до 20 букв. Первоначально все буквы слова заменены символом '</w:t>
      </w:r>
      <w:r>
        <w:rPr>
          <w:rStyle w:val="Style16"/>
        </w:rPr>
        <w:t>*</w:t>
      </w:r>
      <w:r>
        <w:rPr/>
        <w:t>'. Можно назвать одну из 26 букв алфавита от '</w:t>
      </w:r>
      <w:r>
        <w:rPr>
          <w:rStyle w:val="Style16"/>
        </w:rPr>
        <w:t>a</w:t>
      </w:r>
      <w:r>
        <w:rPr/>
        <w:t>' до '</w:t>
      </w:r>
      <w:r>
        <w:rPr>
          <w:rStyle w:val="Style16"/>
        </w:rPr>
        <w:t>z</w:t>
      </w:r>
      <w:r>
        <w:rPr/>
        <w:t>' и все буквы слова, совпадающие с названной, будут открыты. Необходимо, сделав как можно меньшее количество попыток, открыть все буквы слова.</w:t>
      </w:r>
    </w:p>
    <w:p>
      <w:pPr>
        <w:pStyle w:val="Normal"/>
        <w:jc w:val="both"/>
        <w:rPr>
          <w:lang w:val="en-US"/>
        </w:rPr>
      </w:pPr>
      <w:r>
        <w:rPr/>
        <w:t xml:space="preserve">Вы должны написать подпрограмму с именем </w:t>
      </w:r>
      <w:r>
        <w:rPr>
          <w:rStyle w:val="Style16"/>
        </w:rPr>
        <w:t>solve</w:t>
      </w:r>
      <w:r>
        <w:rPr/>
        <w:t>, угадывающую загаданное слово.</w:t>
      </w:r>
    </w:p>
    <w:p>
      <w:pPr>
        <w:pStyle w:val="Style25"/>
        <w:rPr>
          <w:lang w:val="en-US"/>
        </w:rPr>
      </w:pPr>
      <w:r>
        <w:rPr/>
        <w:t>void solve(const char s[]); // С/С++</w:t>
      </w:r>
    </w:p>
    <w:p>
      <w:pPr>
        <w:pStyle w:val="Style19"/>
        <w:spacing w:before="0" w:after="0"/>
        <w:jc w:val="both"/>
        <w:rPr>
          <w:lang w:val="en-US"/>
        </w:rPr>
      </w:pPr>
      <w:r>
        <w:rPr/>
        <w:t>Этой подпрограмме передается строка, первоначально состоящая из символов '</w:t>
      </w:r>
      <w:r>
        <w:rPr>
          <w:rStyle w:val="Style16"/>
        </w:rPr>
        <w:t>*</w:t>
      </w:r>
      <w:r>
        <w:rPr/>
        <w:t>'. Количество символов '</w:t>
      </w:r>
      <w:r>
        <w:rPr>
          <w:rStyle w:val="Style16"/>
        </w:rPr>
        <w:t>*</w:t>
      </w:r>
      <w:r>
        <w:rPr/>
        <w:t>' в строке совпадает с длиной загаданного слова. По мере угадывания символы '</w:t>
      </w:r>
      <w:r>
        <w:rPr>
          <w:rStyle w:val="Style16"/>
        </w:rPr>
        <w:t>*</w:t>
      </w:r>
      <w:r>
        <w:rPr/>
        <w:t>' в строке будут заменяться на буквы.</w:t>
      </w:r>
    </w:p>
    <w:p>
      <w:pPr>
        <w:pStyle w:val="Style19"/>
        <w:jc w:val="both"/>
        <w:rPr>
          <w:lang w:val="en-US"/>
        </w:rPr>
      </w:pPr>
      <w:r>
        <w:rPr/>
        <w:t xml:space="preserve">Для угадывания буквы подпрограмма должна вызывать функцию </w:t>
      </w:r>
      <w:r>
        <w:rPr>
          <w:rStyle w:val="Style16"/>
        </w:rPr>
        <w:t>guess</w:t>
      </w:r>
      <w:r>
        <w:rPr/>
        <w:t>.</w:t>
      </w:r>
    </w:p>
    <w:p>
      <w:pPr>
        <w:pStyle w:val="Style25"/>
        <w:rPr>
          <w:lang w:val="en-US"/>
        </w:rPr>
      </w:pPr>
      <w:r>
        <w:rPr/>
        <w:t>int guess(char b); // С/С++</w:t>
      </w:r>
    </w:p>
    <w:p>
      <w:pPr>
        <w:pStyle w:val="Style19"/>
        <w:spacing w:before="0" w:after="0"/>
        <w:jc w:val="both"/>
        <w:rPr>
          <w:lang w:val="en-US"/>
        </w:rPr>
      </w:pPr>
      <w:r>
        <w:rPr/>
        <w:t>В качестве аргумента необходимо указать строчную английскую букву от '</w:t>
      </w:r>
      <w:r>
        <w:rPr>
          <w:rStyle w:val="Style16"/>
        </w:rPr>
        <w:t>a</w:t>
      </w:r>
      <w:r>
        <w:rPr/>
        <w:t>' до '</w:t>
      </w:r>
      <w:r>
        <w:rPr>
          <w:rStyle w:val="Style16"/>
        </w:rPr>
        <w:t>z</w:t>
      </w:r>
      <w:r>
        <w:rPr/>
        <w:t>'. Функция возвращает количество открытых букв.</w:t>
      </w:r>
    </w:p>
    <w:p>
      <w:pPr>
        <w:pStyle w:val="Style19"/>
        <w:spacing w:before="0" w:after="0"/>
        <w:jc w:val="both"/>
        <w:rPr>
          <w:lang w:val="en-US"/>
        </w:rPr>
      </w:pPr>
      <w:r>
        <w:rPr/>
        <w:t xml:space="preserve">Пересылаемое на проверку решение должно содержать только подпрограмму </w:t>
      </w:r>
      <w:r>
        <w:rPr>
          <w:rStyle w:val="Style16"/>
        </w:rPr>
        <w:t>solve</w:t>
      </w:r>
      <w:r>
        <w:rPr/>
        <w:t xml:space="preserve">, вспомогательные функции, команды </w:t>
      </w:r>
      <w:r>
        <w:rPr>
          <w:rStyle w:val="Style16"/>
        </w:rPr>
        <w:t>#include</w:t>
      </w:r>
      <w:r>
        <w:rPr/>
        <w:t xml:space="preserve"> (в C/C++) и глобальные переменные. В функциях не должен выполняться ввод или вывод.</w:t>
      </w:r>
    </w:p>
    <w:p>
      <w:pPr>
        <w:pStyle w:val="Style19"/>
        <w:jc w:val="both"/>
        <w:rPr>
          <w:lang w:val="en-US"/>
        </w:rPr>
      </w:pPr>
      <w:r>
        <w:rPr/>
        <w:t>Пример программы на С/C++</w:t>
      </w:r>
    </w:p>
    <w:p>
      <w:pPr>
        <w:pStyle w:val="Style25"/>
        <w:rPr>
          <w:lang w:val="en-US"/>
        </w:rPr>
      </w:pPr>
      <w:r>
        <w:rPr>
          <w:b/>
        </w:rPr>
        <w:t>void</w:t>
      </w:r>
      <w:r>
        <w:rPr/>
        <w:t xml:space="preserve"> solve(</w:t>
      </w:r>
      <w:r>
        <w:rPr>
          <w:b/>
        </w:rPr>
        <w:t>const</w:t>
      </w:r>
      <w:r>
        <w:rPr/>
        <w:t xml:space="preserve"> </w:t>
      </w:r>
      <w:r>
        <w:rPr>
          <w:b/>
        </w:rPr>
        <w:t>char</w:t>
      </w:r>
      <w:r>
        <w:rPr/>
        <w:t xml:space="preserve"> s[])</w:t>
      </w:r>
    </w:p>
    <w:p>
      <w:pPr>
        <w:pStyle w:val="Style25"/>
        <w:rPr>
          <w:lang w:val="en-US"/>
        </w:rPr>
      </w:pPr>
      <w:r>
        <w:rPr/>
        <w:t xml:space="preserve">{ </w:t>
      </w:r>
      <w:r>
        <w:rPr>
          <w:b/>
        </w:rPr>
        <w:t>char</w:t>
      </w:r>
      <w:r>
        <w:rPr/>
        <w:t xml:space="preserve"> ch;</w:t>
      </w:r>
    </w:p>
    <w:p>
      <w:pPr>
        <w:pStyle w:val="Style25"/>
        <w:rPr>
          <w:lang w:val="en-US"/>
        </w:rPr>
      </w:pPr>
      <w:r>
        <w:rPr/>
        <w:t xml:space="preserve">  </w:t>
      </w:r>
      <w:r>
        <w:rPr>
          <w:b/>
        </w:rPr>
        <w:t>for</w:t>
      </w:r>
      <w:r>
        <w:rPr/>
        <w:t>(ch='a';ch&lt;='z';++ch)</w:t>
      </w:r>
    </w:p>
    <w:p>
      <w:pPr>
        <w:pStyle w:val="Style25"/>
        <w:rPr>
          <w:lang w:val="en-US"/>
        </w:rPr>
      </w:pPr>
      <w:r>
        <w:rPr/>
        <w:t xml:space="preserve">  </w:t>
      </w:r>
      <w:r>
        <w:rPr/>
        <w:t>{ guess(ch);</w:t>
      </w:r>
    </w:p>
    <w:p>
      <w:pPr>
        <w:pStyle w:val="Style25"/>
        <w:rPr>
          <w:lang w:val="en-US"/>
        </w:rPr>
      </w:pPr>
      <w:r>
        <w:rPr/>
        <w:t xml:space="preserve">    </w:t>
      </w:r>
      <w:r>
        <w:rPr>
          <w:b/>
        </w:rPr>
        <w:t>if</w:t>
      </w:r>
      <w:r>
        <w:rPr/>
        <w:t xml:space="preserve">(strchr(s,'*')==NULL) </w:t>
      </w:r>
      <w:r>
        <w:rPr>
          <w:b/>
        </w:rPr>
        <w:t>break</w:t>
      </w:r>
      <w:r>
        <w:rPr/>
        <w:t>;</w:t>
      </w:r>
    </w:p>
    <w:p>
      <w:pPr>
        <w:pStyle w:val="Style25"/>
        <w:rPr>
          <w:lang w:val="en-US"/>
        </w:rPr>
      </w:pPr>
      <w:r>
        <w:rPr/>
        <w:t xml:space="preserve">  </w:t>
      </w:r>
      <w:r>
        <w:rPr/>
        <w:t>}</w:t>
      </w:r>
    </w:p>
    <w:p>
      <w:pPr>
        <w:pStyle w:val="Style25"/>
        <w:spacing w:before="0" w:after="283"/>
        <w:rPr>
          <w:lang w:val="en-US"/>
        </w:rPr>
      </w:pPr>
      <w:r>
        <w:rPr/>
        <w:t>}</w:t>
      </w:r>
    </w:p>
    <w:p>
      <w:pPr>
        <w:pStyle w:val="Normal"/>
        <w:spacing w:before="0" w:after="0"/>
        <w:jc w:val="both"/>
        <w:rPr>
          <w:lang w:val="en-US"/>
        </w:rPr>
      </w:pPr>
      <w:r>
        <w:rPr/>
        <w:t xml:space="preserve">15. </w:t>
      </w:r>
      <w:r>
        <w:rPr/>
        <w:t xml:space="preserve">Сколько есть способов сосчитать от </w:t>
      </w:r>
      <w:bookmarkStart w:id="352" w:name="MathJax-Element-1-Frame5"/>
      <w:bookmarkStart w:id="353" w:name="MathJax-Span-118"/>
      <w:bookmarkStart w:id="354" w:name="MathJax-Span-216"/>
      <w:bookmarkStart w:id="355" w:name="MathJax-Span-315"/>
      <w:bookmarkStart w:id="356" w:name="MathJax-Span-415"/>
      <w:bookmarkStart w:id="357" w:name="MathJax-Span-515"/>
      <w:bookmarkEnd w:id="352"/>
      <w:bookmarkEnd w:id="353"/>
      <w:bookmarkEnd w:id="354"/>
      <w:bookmarkEnd w:id="355"/>
      <w:bookmarkEnd w:id="356"/>
      <w:bookmarkEnd w:id="357"/>
      <w:r>
        <w:rPr>
          <w:rFonts w:ascii="MathJax Math" w:hAnsi="MathJax Math"/>
          <w:i/>
        </w:rPr>
        <w:t xml:space="preserve">N </w:t>
      </w:r>
      <w:r>
        <w:rPr/>
        <w:t xml:space="preserve">до 0, пропуская не более одного числа между соседними числами? Отчет обязательно должен начинаться с числа N и заканчиваться 0. </w:t>
      </w:r>
    </w:p>
    <w:p>
      <w:pPr>
        <w:pStyle w:val="Normal"/>
        <w:spacing w:before="0" w:after="0"/>
        <w:jc w:val="both"/>
        <w:rPr>
          <w:lang w:val="en-US"/>
        </w:rPr>
      </w:pPr>
      <w:r>
        <w:rPr/>
        <w:t>Например, 5, 4, 3, 2, 1, 0, и 5, 3, 1, 0 и 5, 4, 2, 1, 0 являются правильными обратными отсчетами, а 5, 4, 1,0 – неправильным.</w:t>
      </w:r>
    </w:p>
    <w:p>
      <w:pPr>
        <w:pStyle w:val="Normal"/>
        <w:spacing w:before="0" w:after="0"/>
        <w:jc w:val="both"/>
        <w:rPr>
          <w:lang w:val="en-US"/>
        </w:rPr>
      </w:pPr>
      <w:r>
        <w:rPr/>
      </w:r>
    </w:p>
    <w:p>
      <w:pPr>
        <w:pStyle w:val="Normal"/>
        <w:spacing w:before="0" w:after="0"/>
        <w:jc w:val="both"/>
        <w:rPr>
          <w:lang w:val="en-US"/>
        </w:rPr>
      </w:pPr>
      <w:r>
        <w:rPr/>
        <w:t xml:space="preserve">16. </w:t>
      </w:r>
      <w:r>
        <w:rPr/>
        <w:t xml:space="preserve">Вывести все правильные скобочные выражения длиной </w:t>
      </w:r>
      <w:bookmarkStart w:id="358" w:name="MathJax-Element-1-Frame6"/>
      <w:bookmarkStart w:id="359" w:name="MathJax-Span-119"/>
      <w:bookmarkStart w:id="360" w:name="MathJax-Span-217"/>
      <w:bookmarkStart w:id="361" w:name="MathJax-Span-316"/>
      <w:bookmarkStart w:id="362" w:name="MathJax-Span-416"/>
      <w:bookmarkStart w:id="363" w:name="MathJax-Span-516"/>
      <w:bookmarkEnd w:id="358"/>
      <w:bookmarkEnd w:id="359"/>
      <w:bookmarkEnd w:id="360"/>
      <w:bookmarkEnd w:id="361"/>
      <w:bookmarkEnd w:id="362"/>
      <w:bookmarkEnd w:id="363"/>
      <w:r>
        <w:rPr>
          <w:rFonts w:ascii="MathJax Math" w:hAnsi="MathJax Math"/>
          <w:i/>
        </w:rPr>
        <w:t>N</w:t>
      </w:r>
      <w:r>
        <w:rPr/>
        <w:t>, состоящие из круглых и квадратных скобок.</w:t>
      </w:r>
    </w:p>
    <w:p>
      <w:pPr>
        <w:pStyle w:val="Normal"/>
        <w:spacing w:before="0" w:after="0"/>
        <w:jc w:val="both"/>
        <w:rPr>
          <w:lang w:val="en-US"/>
        </w:rPr>
      </w:pPr>
      <w:r>
        <w:rPr/>
      </w:r>
    </w:p>
    <w:p>
      <w:pPr>
        <w:pStyle w:val="Normal"/>
        <w:spacing w:before="0" w:after="0"/>
        <w:jc w:val="both"/>
        <w:rPr>
          <w:lang w:val="en-US"/>
        </w:rPr>
      </w:pPr>
      <w:r>
        <w:rPr/>
        <w:t xml:space="preserve">17. </w:t>
      </w:r>
      <w:r>
        <w:rPr/>
        <w:t>Из прямоугольного листа клетчатой бумаги (</w:t>
      </w:r>
      <w:bookmarkStart w:id="364" w:name="MathJax-Element-1-Frame7"/>
      <w:bookmarkStart w:id="365" w:name="MathJax-Span-120"/>
      <w:bookmarkStart w:id="366" w:name="MathJax-Span-218"/>
      <w:bookmarkStart w:id="367" w:name="MathJax-Span-317"/>
      <w:bookmarkStart w:id="368" w:name="MathJax-Span-417"/>
      <w:bookmarkStart w:id="369" w:name="MathJax-Span-517"/>
      <w:bookmarkEnd w:id="364"/>
      <w:bookmarkEnd w:id="365"/>
      <w:bookmarkEnd w:id="366"/>
      <w:bookmarkEnd w:id="367"/>
      <w:bookmarkEnd w:id="368"/>
      <w:bookmarkEnd w:id="369"/>
      <w:r>
        <w:rPr>
          <w:rFonts w:ascii="MathJax Math" w:hAnsi="MathJax Math"/>
          <w:i/>
        </w:rPr>
        <w:t>M</w:t>
      </w:r>
      <w:r>
        <w:rPr/>
        <w:t xml:space="preserve"> строк, </w:t>
      </w:r>
      <w:bookmarkStart w:id="370" w:name="MathJax-Element-2-Frame4"/>
      <w:bookmarkStart w:id="371" w:name="MathJax-Span-615"/>
      <w:bookmarkStart w:id="372" w:name="MathJax-Span-715"/>
      <w:bookmarkStart w:id="373" w:name="MathJax-Span-815"/>
      <w:bookmarkStart w:id="374" w:name="MathJax-Span-96"/>
      <w:bookmarkStart w:id="375" w:name="MathJax-Span-105"/>
      <w:bookmarkEnd w:id="370"/>
      <w:bookmarkEnd w:id="371"/>
      <w:bookmarkEnd w:id="372"/>
      <w:bookmarkEnd w:id="373"/>
      <w:bookmarkEnd w:id="374"/>
      <w:bookmarkEnd w:id="375"/>
      <w:r>
        <w:rPr>
          <w:rFonts w:ascii="MathJax Math" w:hAnsi="MathJax Math"/>
          <w:i/>
        </w:rPr>
        <w:t>N</w:t>
      </w:r>
      <w:r>
        <w:rPr/>
        <w:t xml:space="preserve"> столбцов) удалили некоторые клетки. На сколько кусков распадётся оставшаяся часть листа? Две клетки не распадаются, если они имеют общую сторону.</w:t>
      </w:r>
    </w:p>
    <w:p>
      <w:pPr>
        <w:pStyle w:val="Normal"/>
        <w:spacing w:before="0" w:after="0"/>
        <w:jc w:val="both"/>
        <w:rPr>
          <w:lang w:val="en-US"/>
        </w:rPr>
      </w:pPr>
      <w:r>
        <w:rPr/>
      </w:r>
    </w:p>
    <w:p>
      <w:pPr>
        <w:pStyle w:val="Normal"/>
        <w:spacing w:before="0" w:after="0"/>
        <w:jc w:val="both"/>
        <w:rPr>
          <w:lang w:val="en-US"/>
        </w:rPr>
      </w:pPr>
      <w:r>
        <w:rPr/>
        <w:t xml:space="preserve">18. </w:t>
      </w:r>
      <w:r>
        <w:rPr/>
        <w:t>Главным украшением рабочего стола Прокурора является кукаляка – набор красивых шкатулок, вложенных одна в другую как матрешки. Однажды Прокурор достал все шкатулки друг из друга, чтобы ими полюбоваться, но когда он попробовал их сложить друг в друга обратно, у него всё время оставались лишние шкатулки. Причиной этой неудачи могла быть глупость Прокурора или шутка Странника, который заходил к Прокурору и мог незаметно подменить несколько шкатулок.</w:t>
      </w:r>
    </w:p>
    <w:p>
      <w:pPr>
        <w:pStyle w:val="Normal"/>
        <w:spacing w:before="0" w:after="0"/>
        <w:jc w:val="both"/>
        <w:rPr>
          <w:lang w:val="en-US"/>
        </w:rPr>
      </w:pPr>
      <w:r>
        <w:rPr/>
        <w:t xml:space="preserve">Напишите программу, которая определит, как шкатулки можно сложить друг в друга, использовав максимальное количество из имеющихся. Шкатулки имеют форму прямоугольных параллелепипедов. В каждую шкатулку можно класть только одну шкатулку, но внутри неё могут быть другие вложенные друг в друга шкатулки. Шкатулки можно класть на любую грань, но так чтобы стенки вложенных шкатулок были параллельны друг другу, и размеры внутренней шкатулки были строго меньше внешней. </w:t>
      </w:r>
    </w:p>
    <w:p>
      <w:pPr>
        <w:pStyle w:val="Normal"/>
        <w:spacing w:before="0" w:after="0"/>
        <w:jc w:val="both"/>
        <w:rPr>
          <w:lang w:val="en-US"/>
        </w:rPr>
      </w:pPr>
      <w:r>
        <w:rPr/>
        <w:t xml:space="preserve">Первая строка ввода содержит одно целое число – количество шкатулок </w:t>
      </w:r>
      <w:bookmarkStart w:id="376" w:name="MathJax-Element-1-Frame8"/>
      <w:bookmarkStart w:id="377" w:name="MathJax-Span-125"/>
      <w:bookmarkStart w:id="378" w:name="MathJax-Span-219"/>
      <w:bookmarkStart w:id="379" w:name="MathJax-Span-318"/>
      <w:bookmarkStart w:id="380" w:name="MathJax-Span-418"/>
      <w:bookmarkStart w:id="381" w:name="MathJax-Span-518"/>
      <w:bookmarkEnd w:id="376"/>
      <w:bookmarkEnd w:id="377"/>
      <w:bookmarkEnd w:id="378"/>
      <w:bookmarkEnd w:id="379"/>
      <w:bookmarkEnd w:id="380"/>
      <w:bookmarkEnd w:id="381"/>
      <w:r>
        <w:rPr>
          <w:rFonts w:ascii="MathJax Math" w:hAnsi="MathJax Math"/>
          <w:i/>
        </w:rPr>
        <w:t xml:space="preserve">N </w:t>
      </w:r>
      <w:r>
        <w:rPr/>
        <w:t>(</w:t>
      </w:r>
      <w:bookmarkStart w:id="382" w:name="MathJax-Element-2-Frame5"/>
      <w:bookmarkStart w:id="383" w:name="MathJax-Span-616"/>
      <w:bookmarkStart w:id="384" w:name="MathJax-Span-716"/>
      <w:bookmarkStart w:id="385" w:name="MathJax-Span-816"/>
      <w:bookmarkStart w:id="386" w:name="MathJax-Span-97"/>
      <w:bookmarkStart w:id="387" w:name="MathJax-Span-106"/>
      <w:bookmarkEnd w:id="382"/>
      <w:bookmarkEnd w:id="383"/>
      <w:bookmarkEnd w:id="384"/>
      <w:bookmarkEnd w:id="385"/>
      <w:bookmarkEnd w:id="386"/>
      <w:bookmarkEnd w:id="387"/>
      <w:r>
        <w:rPr>
          <w:rFonts w:ascii="MathJax Main" w:hAnsi="MathJax Main"/>
        </w:rPr>
        <w:t>1</w:t>
      </w:r>
      <w:bookmarkStart w:id="388" w:name="MathJax-Span-1110"/>
      <w:bookmarkEnd w:id="388"/>
      <w:r>
        <w:rPr/>
        <w:t> </w:t>
      </w:r>
      <w:bookmarkStart w:id="389" w:name="MathJax-Span-126"/>
      <w:bookmarkEnd w:id="389"/>
      <w:r>
        <w:rPr>
          <w:rFonts w:ascii="MathJax Main" w:hAnsi="MathJax Main"/>
        </w:rPr>
        <w:t>&lt;</w:t>
      </w:r>
      <w:bookmarkStart w:id="390" w:name="MathJax-Span-135"/>
      <w:bookmarkEnd w:id="390"/>
      <w:r>
        <w:rPr/>
        <w:t> </w:t>
      </w:r>
      <w:bookmarkStart w:id="391" w:name="MathJax-Span-145"/>
      <w:bookmarkEnd w:id="391"/>
      <w:r>
        <w:rPr>
          <w:rFonts w:ascii="MathJax Math" w:hAnsi="MathJax Math"/>
          <w:i/>
        </w:rPr>
        <w:t>N</w:t>
      </w:r>
      <w:bookmarkStart w:id="392" w:name="MathJax-Span-155"/>
      <w:bookmarkEnd w:id="392"/>
      <w:r>
        <w:rPr/>
        <w:t> </w:t>
      </w:r>
      <w:bookmarkStart w:id="393" w:name="MathJax-Span-165"/>
      <w:bookmarkEnd w:id="393"/>
      <w:r>
        <w:rPr/>
        <w:t>≤</w:t>
      </w:r>
      <w:bookmarkStart w:id="394" w:name="MathJax-Span-175"/>
      <w:bookmarkEnd w:id="394"/>
      <w:r>
        <w:rPr/>
        <w:t> </w:t>
      </w:r>
      <w:bookmarkStart w:id="395" w:name="MathJax-Span-184"/>
      <w:bookmarkEnd w:id="395"/>
      <w:r>
        <w:rPr>
          <w:rFonts w:ascii="MathJax Main" w:hAnsi="MathJax Main"/>
        </w:rPr>
        <w:t>1000</w:t>
      </w:r>
      <w:r>
        <w:rPr/>
        <w:t xml:space="preserve">). Далее следует </w:t>
      </w:r>
      <w:bookmarkStart w:id="396" w:name="MathJax-Element-3-Frame4"/>
      <w:bookmarkStart w:id="397" w:name="MathJax-Span-194"/>
      <w:bookmarkStart w:id="398" w:name="MathJax-Span-204"/>
      <w:bookmarkStart w:id="399" w:name="MathJax-Span-2110"/>
      <w:bookmarkStart w:id="400" w:name="MathJax-Span-224"/>
      <w:bookmarkStart w:id="401" w:name="MathJax-Span-234"/>
      <w:bookmarkEnd w:id="396"/>
      <w:bookmarkEnd w:id="397"/>
      <w:bookmarkEnd w:id="398"/>
      <w:bookmarkEnd w:id="399"/>
      <w:bookmarkEnd w:id="400"/>
      <w:bookmarkEnd w:id="401"/>
      <w:r>
        <w:rPr>
          <w:rFonts w:ascii="MathJax Math" w:hAnsi="MathJax Math"/>
          <w:i/>
        </w:rPr>
        <w:t xml:space="preserve">N </w:t>
      </w:r>
      <w:r>
        <w:rPr/>
        <w:t>строк, каждая строка содержат по три целых числа в диапазоне от 1 до 1000 – длины ребер шкатулки в произвольном порядке.</w:t>
      </w:r>
    </w:p>
    <w:p>
      <w:pPr>
        <w:pStyle w:val="Normal"/>
        <w:spacing w:before="0" w:after="0"/>
        <w:jc w:val="both"/>
        <w:rPr>
          <w:lang w:val="en-US"/>
        </w:rPr>
      </w:pPr>
      <w:r>
        <w:rPr/>
        <w:t xml:space="preserve">В первой строке вывести одно целое число </w:t>
      </w:r>
      <w:bookmarkStart w:id="402" w:name="MathJax-Element-4-Frame3"/>
      <w:bookmarkStart w:id="403" w:name="MathJax-Span-244"/>
      <w:bookmarkStart w:id="404" w:name="MathJax-Span-254"/>
      <w:bookmarkStart w:id="405" w:name="MathJax-Span-264"/>
      <w:bookmarkStart w:id="406" w:name="MathJax-Span-274"/>
      <w:bookmarkStart w:id="407" w:name="MathJax-Span-284"/>
      <w:bookmarkEnd w:id="402"/>
      <w:bookmarkEnd w:id="403"/>
      <w:bookmarkEnd w:id="404"/>
      <w:bookmarkEnd w:id="405"/>
      <w:bookmarkEnd w:id="406"/>
      <w:bookmarkEnd w:id="407"/>
      <w:r>
        <w:rPr>
          <w:rFonts w:ascii="MathJax Math" w:hAnsi="MathJax Math"/>
          <w:i/>
        </w:rPr>
        <w:t>K</w:t>
      </w:r>
      <w:r>
        <w:rPr/>
        <w:t xml:space="preserve"> – максимальное количество вложенных шкатулок. В следующей строке вывести </w:t>
      </w:r>
      <w:bookmarkStart w:id="408" w:name="MathJax-Element-5-Frame3"/>
      <w:bookmarkStart w:id="409" w:name="MathJax-Span-294"/>
      <w:bookmarkStart w:id="410" w:name="MathJax-Span-303"/>
      <w:bookmarkStart w:id="411" w:name="MathJax-Span-319"/>
      <w:bookmarkStart w:id="412" w:name="MathJax-Span-324"/>
      <w:bookmarkStart w:id="413" w:name="MathJax-Span-333"/>
      <w:bookmarkEnd w:id="408"/>
      <w:bookmarkEnd w:id="409"/>
      <w:bookmarkEnd w:id="410"/>
      <w:bookmarkEnd w:id="411"/>
      <w:bookmarkEnd w:id="412"/>
      <w:bookmarkEnd w:id="413"/>
      <w:r>
        <w:rPr>
          <w:rFonts w:ascii="MathJax Math" w:hAnsi="MathJax Math"/>
          <w:i/>
        </w:rPr>
        <w:t>K</w:t>
      </w:r>
      <w:r>
        <w:rPr/>
        <w:t xml:space="preserve"> целых чисел – номера шкатулок, начиная с самой внутренней. Если возможно несколько вариантов, то можно вывести любой из них. </w:t>
      </w:r>
    </w:p>
    <w:p>
      <w:pPr>
        <w:pStyle w:val="Normal"/>
        <w:spacing w:before="0" w:after="0"/>
        <w:jc w:val="both"/>
        <w:rPr>
          <w:lang w:val="en-US"/>
        </w:rPr>
      </w:pPr>
      <w:r>
        <w:rPr/>
      </w:r>
    </w:p>
    <w:p>
      <w:pPr>
        <w:pStyle w:val="Normal"/>
        <w:spacing w:before="0" w:after="0"/>
        <w:jc w:val="both"/>
        <w:rPr>
          <w:lang w:val="en-US"/>
        </w:rPr>
      </w:pPr>
      <w:r>
        <w:rPr/>
        <w:t xml:space="preserve">19. </w:t>
      </w:r>
      <w:r>
        <w:rPr/>
        <w:t xml:space="preserve">Краткое содержание фильма: для решающей битвы с силами зла были выбраны пять самых лучших бойцов Земли. Со стороны сил зла также будут сражаться пять бойцов. Каждый из бойцов сражается только один раз и только с одним противником. Чтобы Земля не была порабощена, каждый из бойцов Земли должен победить своего противника, а матч должен закончиться со счетом 5:0 в пользу Земли. Для каждой из возможных пар соперников известна вероятность </w:t>
      </w:r>
      <w:bookmarkStart w:id="414" w:name="MathJax-Element-1-Frame9"/>
      <w:bookmarkStart w:id="415" w:name="MathJax-Span-128"/>
      <w:bookmarkStart w:id="416" w:name="MathJax-Span-220"/>
      <w:bookmarkStart w:id="417" w:name="MathJax-Span-320"/>
      <w:bookmarkStart w:id="418" w:name="MathJax-Span-419"/>
      <w:bookmarkStart w:id="419" w:name="MathJax-Span-519"/>
      <w:bookmarkStart w:id="420" w:name="MathJax-Span-617"/>
      <w:bookmarkEnd w:id="414"/>
      <w:bookmarkEnd w:id="415"/>
      <w:bookmarkEnd w:id="416"/>
      <w:bookmarkEnd w:id="417"/>
      <w:bookmarkEnd w:id="418"/>
      <w:bookmarkEnd w:id="419"/>
      <w:bookmarkEnd w:id="420"/>
      <w:r>
        <w:rPr>
          <w:rFonts w:ascii="MathJax Math" w:hAnsi="MathJax Math"/>
          <w:i/>
        </w:rPr>
        <w:t>p</w:t>
      </w:r>
      <w:bookmarkStart w:id="421" w:name="MathJax-Span-717"/>
      <w:bookmarkStart w:id="422" w:name="MathJax-Span-817"/>
      <w:bookmarkEnd w:id="421"/>
      <w:bookmarkEnd w:id="422"/>
      <w:r>
        <w:rPr>
          <w:rFonts w:ascii="MathJax Math" w:hAnsi="MathJax Math"/>
          <w:i/>
        </w:rPr>
        <w:t>i</w:t>
      </w:r>
      <w:bookmarkStart w:id="423" w:name="MathJax-Span-98"/>
      <w:bookmarkEnd w:id="423"/>
      <w:r>
        <w:rPr>
          <w:rFonts w:ascii="MathJax Math" w:hAnsi="MathJax Math"/>
          <w:i/>
        </w:rPr>
        <w:t>j</w:t>
      </w:r>
      <w:r>
        <w:rPr/>
        <w:t xml:space="preserve"> победы </w:t>
      </w:r>
      <w:bookmarkStart w:id="424" w:name="MathJax-Element-2-Frame6"/>
      <w:bookmarkStart w:id="425" w:name="MathJax-Span-107"/>
      <w:bookmarkStart w:id="426" w:name="MathJax-Span-1111"/>
      <w:bookmarkStart w:id="427" w:name="MathJax-Span-127"/>
      <w:bookmarkStart w:id="428" w:name="MathJax-Span-136"/>
      <w:bookmarkStart w:id="429" w:name="MathJax-Span-146"/>
      <w:bookmarkEnd w:id="424"/>
      <w:bookmarkEnd w:id="425"/>
      <w:bookmarkEnd w:id="426"/>
      <w:bookmarkEnd w:id="427"/>
      <w:bookmarkEnd w:id="428"/>
      <w:bookmarkEnd w:id="429"/>
      <w:r>
        <w:rPr>
          <w:rFonts w:ascii="MathJax Math" w:hAnsi="MathJax Math"/>
          <w:i/>
        </w:rPr>
        <w:t>i</w:t>
      </w:r>
      <w:r>
        <w:rPr/>
        <w:t xml:space="preserve">-го бойца Земли над </w:t>
      </w:r>
      <w:bookmarkStart w:id="430" w:name="MathJax-Element-3-Frame5"/>
      <w:bookmarkStart w:id="431" w:name="MathJax-Span-156"/>
      <w:bookmarkStart w:id="432" w:name="MathJax-Span-166"/>
      <w:bookmarkStart w:id="433" w:name="MathJax-Span-176"/>
      <w:bookmarkStart w:id="434" w:name="MathJax-Span-185"/>
      <w:bookmarkStart w:id="435" w:name="MathJax-Span-195"/>
      <w:bookmarkEnd w:id="430"/>
      <w:bookmarkEnd w:id="431"/>
      <w:bookmarkEnd w:id="432"/>
      <w:bookmarkEnd w:id="433"/>
      <w:bookmarkEnd w:id="434"/>
      <w:bookmarkEnd w:id="435"/>
      <w:r>
        <w:rPr>
          <w:rFonts w:ascii="MathJax Math" w:hAnsi="MathJax Math"/>
          <w:i/>
        </w:rPr>
        <w:t>j</w:t>
      </w:r>
      <w:r>
        <w:rPr/>
        <w:t xml:space="preserve">-ым бойцом сил зла. Требуется подобрать пары бойцов таким образом, чтобы вероятность счета 5:0 (т.е. </w:t>
      </w:r>
      <w:bookmarkStart w:id="436" w:name="MathJax-Element-4-Frame4"/>
      <w:bookmarkStart w:id="437" w:name="MathJax-Span-205"/>
      <w:bookmarkStart w:id="438" w:name="MathJax-Span-2111"/>
      <w:bookmarkStart w:id="439" w:name="MathJax-Span-225"/>
      <w:bookmarkStart w:id="440" w:name="MathJax-Span-235"/>
      <w:bookmarkStart w:id="441" w:name="MathJax-Span-245"/>
      <w:bookmarkEnd w:id="436"/>
      <w:bookmarkEnd w:id="437"/>
      <w:bookmarkEnd w:id="438"/>
      <w:bookmarkEnd w:id="439"/>
      <w:bookmarkEnd w:id="440"/>
      <w:bookmarkEnd w:id="441"/>
      <w:r>
        <w:rPr>
          <w:rFonts w:ascii="MathJax Main" w:hAnsi="MathJax Main"/>
        </w:rPr>
        <w:t>Π</w:t>
      </w:r>
      <w:bookmarkStart w:id="442" w:name="MathJax-Span-255"/>
      <w:bookmarkStart w:id="443" w:name="MathJax-Span-265"/>
      <w:bookmarkEnd w:id="442"/>
      <w:bookmarkEnd w:id="443"/>
      <w:r>
        <w:rPr>
          <w:rFonts w:ascii="MathJax Math" w:hAnsi="MathJax Math"/>
          <w:i/>
        </w:rPr>
        <w:t>p</w:t>
      </w:r>
      <w:bookmarkStart w:id="444" w:name="MathJax-Span-275"/>
      <w:bookmarkStart w:id="445" w:name="MathJax-Span-285"/>
      <w:bookmarkEnd w:id="444"/>
      <w:bookmarkEnd w:id="445"/>
      <w:r>
        <w:rPr>
          <w:rFonts w:ascii="MathJax Math" w:hAnsi="MathJax Math"/>
          <w:i/>
        </w:rPr>
        <w:t>i</w:t>
      </w:r>
      <w:bookmarkStart w:id="446" w:name="MathJax-Span-295"/>
      <w:bookmarkEnd w:id="446"/>
      <w:r>
        <w:rPr>
          <w:rFonts w:ascii="MathJax Math" w:hAnsi="MathJax Math"/>
          <w:i/>
        </w:rPr>
        <w:t>j</w:t>
      </w:r>
      <w:r>
        <w:rPr/>
        <w:t>) была максимальной.</w:t>
      </w:r>
    </w:p>
    <w:p>
      <w:pPr>
        <w:pStyle w:val="Normal"/>
        <w:spacing w:before="0" w:after="0"/>
        <w:jc w:val="both"/>
        <w:rPr>
          <w:lang w:val="en-US"/>
        </w:rPr>
      </w:pPr>
      <w:r>
        <w:rPr/>
        <w:t xml:space="preserve">Во входном файле пять строк по пять чисел (с точностью 3 разряда после запятой) в каждой строке – вероятности победы </w:t>
      </w:r>
      <w:bookmarkStart w:id="447" w:name="MathJax-Element-5-Frame4"/>
      <w:bookmarkStart w:id="448" w:name="MathJax-Span-304"/>
      <w:bookmarkStart w:id="449" w:name="MathJax-Span-3110"/>
      <w:bookmarkStart w:id="450" w:name="MathJax-Span-325"/>
      <w:bookmarkStart w:id="451" w:name="MathJax-Span-334"/>
      <w:bookmarkStart w:id="452" w:name="MathJax-Span-343"/>
      <w:bookmarkStart w:id="453" w:name="MathJax-Span-353"/>
      <w:bookmarkEnd w:id="447"/>
      <w:bookmarkEnd w:id="448"/>
      <w:bookmarkEnd w:id="449"/>
      <w:bookmarkEnd w:id="450"/>
      <w:bookmarkEnd w:id="451"/>
      <w:bookmarkEnd w:id="452"/>
      <w:bookmarkEnd w:id="453"/>
      <w:r>
        <w:rPr>
          <w:rFonts w:ascii="MathJax Math" w:hAnsi="MathJax Math"/>
          <w:i/>
        </w:rPr>
        <w:t>p</w:t>
      </w:r>
      <w:bookmarkStart w:id="454" w:name="MathJax-Span-363"/>
      <w:bookmarkStart w:id="455" w:name="MathJax-Span-373"/>
      <w:bookmarkEnd w:id="454"/>
      <w:bookmarkEnd w:id="455"/>
      <w:r>
        <w:rPr>
          <w:rFonts w:ascii="MathJax Math" w:hAnsi="MathJax Math"/>
          <w:i/>
        </w:rPr>
        <w:t>i</w:t>
      </w:r>
      <w:bookmarkStart w:id="456" w:name="MathJax-Span-383"/>
      <w:bookmarkEnd w:id="456"/>
      <w:r>
        <w:rPr>
          <w:rFonts w:ascii="MathJax Math" w:hAnsi="MathJax Math"/>
          <w:i/>
        </w:rPr>
        <w:t>j</w:t>
      </w:r>
      <w:bookmarkStart w:id="457" w:name="MathJax-Span-393"/>
      <w:bookmarkEnd w:id="457"/>
      <w:r>
        <w:rPr/>
        <w:t> </w:t>
      </w:r>
      <w:bookmarkStart w:id="458" w:name="MathJax-Span-403"/>
      <w:bookmarkStart w:id="459" w:name="MathJax-Span-4110"/>
      <w:bookmarkEnd w:id="458"/>
      <w:bookmarkEnd w:id="459"/>
      <w:r>
        <w:rPr>
          <w:rFonts w:ascii="MathJax Main" w:hAnsi="MathJax Main"/>
        </w:rPr>
        <w:t>(</w:t>
      </w:r>
      <w:bookmarkStart w:id="460" w:name="MathJax-Span-424"/>
      <w:bookmarkEnd w:id="460"/>
      <w:r>
        <w:rPr>
          <w:rFonts w:ascii="MathJax Main" w:hAnsi="MathJax Main"/>
        </w:rPr>
        <w:t>0</w:t>
      </w:r>
      <w:bookmarkStart w:id="461" w:name="MathJax-Span-433"/>
      <w:bookmarkEnd w:id="461"/>
      <w:r>
        <w:rPr/>
        <w:t> </w:t>
      </w:r>
      <w:bookmarkStart w:id="462" w:name="MathJax-Span-443"/>
      <w:bookmarkEnd w:id="462"/>
      <w:r>
        <w:rPr>
          <w:rFonts w:ascii="MathJax Main" w:hAnsi="MathJax Main"/>
        </w:rPr>
        <w:t>&lt;</w:t>
      </w:r>
      <w:bookmarkStart w:id="463" w:name="MathJax-Span-453"/>
      <w:bookmarkEnd w:id="463"/>
      <w:r>
        <w:rPr/>
        <w:t> </w:t>
      </w:r>
      <w:bookmarkStart w:id="464" w:name="MathJax-Span-463"/>
      <w:bookmarkStart w:id="465" w:name="MathJax-Span-473"/>
      <w:bookmarkEnd w:id="464"/>
      <w:bookmarkEnd w:id="465"/>
      <w:r>
        <w:rPr>
          <w:rFonts w:ascii="MathJax Math" w:hAnsi="MathJax Math"/>
          <w:i/>
        </w:rPr>
        <w:t>p</w:t>
      </w:r>
      <w:bookmarkStart w:id="466" w:name="MathJax-Span-483"/>
      <w:bookmarkStart w:id="467" w:name="MathJax-Span-493"/>
      <w:bookmarkEnd w:id="466"/>
      <w:bookmarkEnd w:id="467"/>
      <w:r>
        <w:rPr>
          <w:rFonts w:ascii="MathJax Math" w:hAnsi="MathJax Math"/>
          <w:i/>
        </w:rPr>
        <w:t>i</w:t>
      </w:r>
      <w:bookmarkStart w:id="468" w:name="MathJax-Span-503"/>
      <w:bookmarkEnd w:id="468"/>
      <w:r>
        <w:rPr>
          <w:rFonts w:ascii="MathJax Math" w:hAnsi="MathJax Math"/>
          <w:i/>
        </w:rPr>
        <w:t>j</w:t>
      </w:r>
      <w:bookmarkStart w:id="469" w:name="MathJax-Span-5110"/>
      <w:bookmarkEnd w:id="469"/>
      <w:r>
        <w:rPr/>
        <w:t> </w:t>
      </w:r>
      <w:bookmarkStart w:id="470" w:name="MathJax-Span-524"/>
      <w:bookmarkEnd w:id="470"/>
      <w:r>
        <w:rPr/>
        <w:t>≤</w:t>
      </w:r>
      <w:bookmarkStart w:id="471" w:name="MathJax-Span-533"/>
      <w:bookmarkEnd w:id="471"/>
      <w:r>
        <w:rPr/>
        <w:t> </w:t>
      </w:r>
      <w:bookmarkStart w:id="472" w:name="MathJax-Span-543"/>
      <w:bookmarkEnd w:id="472"/>
      <w:r>
        <w:rPr>
          <w:rFonts w:ascii="MathJax Main" w:hAnsi="MathJax Main"/>
        </w:rPr>
        <w:t>1</w:t>
      </w:r>
      <w:bookmarkStart w:id="473" w:name="MathJax-Span-553"/>
      <w:bookmarkEnd w:id="473"/>
      <w:r>
        <w:rPr>
          <w:rFonts w:ascii="MathJax Main" w:hAnsi="MathJax Main"/>
        </w:rPr>
        <w:t xml:space="preserve">) </w:t>
      </w:r>
      <w:r>
        <w:rPr/>
        <w:t>для каждой пары бойцов, сначала строка с вероятностями для первого бойца Земли, затем для второго и т.д.</w:t>
      </w:r>
    </w:p>
    <w:p>
      <w:pPr>
        <w:pStyle w:val="Normal"/>
        <w:spacing w:before="0" w:after="0"/>
        <w:jc w:val="both"/>
        <w:rPr>
          <w:lang w:val="en-US"/>
        </w:rPr>
      </w:pPr>
      <w:r>
        <w:rPr/>
        <w:t xml:space="preserve">В выходной файл вывести пять целых чисел: номера противников </w:t>
      </w:r>
      <w:bookmarkStart w:id="474" w:name="MathJax-Element-6-Frame2"/>
      <w:bookmarkStart w:id="475" w:name="MathJax-Span-563"/>
      <w:bookmarkStart w:id="476" w:name="MathJax-Span-573"/>
      <w:bookmarkStart w:id="477" w:name="MathJax-Span-583"/>
      <w:bookmarkStart w:id="478" w:name="MathJax-Span-593"/>
      <w:bookmarkStart w:id="479" w:name="MathJax-Span-603"/>
      <w:bookmarkStart w:id="480" w:name="MathJax-Span-618"/>
      <w:bookmarkEnd w:id="474"/>
      <w:bookmarkEnd w:id="475"/>
      <w:bookmarkEnd w:id="476"/>
      <w:bookmarkEnd w:id="477"/>
      <w:bookmarkEnd w:id="478"/>
      <w:bookmarkEnd w:id="479"/>
      <w:bookmarkEnd w:id="480"/>
      <w:r>
        <w:rPr>
          <w:rFonts w:ascii="MathJax Math" w:hAnsi="MathJax Math"/>
          <w:i/>
        </w:rPr>
        <w:t>j</w:t>
      </w:r>
      <w:bookmarkStart w:id="481" w:name="MathJax-Span-624"/>
      <w:bookmarkEnd w:id="481"/>
      <w:r>
        <w:rPr>
          <w:rFonts w:ascii="MathJax Math" w:hAnsi="MathJax Math"/>
          <w:i/>
        </w:rPr>
        <w:t xml:space="preserve">k </w:t>
      </w:r>
      <w:r>
        <w:rPr/>
        <w:t xml:space="preserve">для каждого </w:t>
      </w:r>
      <w:bookmarkStart w:id="482" w:name="MathJax-Element-7-Frame2"/>
      <w:bookmarkStart w:id="483" w:name="MathJax-Span-633"/>
      <w:bookmarkStart w:id="484" w:name="MathJax-Span-643"/>
      <w:bookmarkStart w:id="485" w:name="MathJax-Span-653"/>
      <w:bookmarkStart w:id="486" w:name="MathJax-Span-663"/>
      <w:bookmarkStart w:id="487" w:name="MathJax-Span-673"/>
      <w:bookmarkEnd w:id="482"/>
      <w:bookmarkEnd w:id="483"/>
      <w:bookmarkEnd w:id="484"/>
      <w:bookmarkEnd w:id="485"/>
      <w:bookmarkEnd w:id="486"/>
      <w:bookmarkEnd w:id="487"/>
      <w:r>
        <w:rPr>
          <w:rFonts w:ascii="MathJax Math" w:hAnsi="MathJax Math"/>
          <w:i/>
        </w:rPr>
        <w:t>k</w:t>
      </w:r>
      <w:r>
        <w:rPr/>
        <w:t xml:space="preserve">-го бойца Земли, сначала номер противника для первого бойца, затем для второго и т.д. Если существует несколько вариантов, максимизирующих вероятность общей победы, вывести один (любой) из них. </w:t>
      </w:r>
    </w:p>
    <w:p>
      <w:pPr>
        <w:pStyle w:val="Normal"/>
        <w:spacing w:before="0" w:after="0"/>
        <w:jc w:val="both"/>
        <w:rPr>
          <w:lang w:val="en-US"/>
        </w:rPr>
      </w:pPr>
      <w:r>
        <w:rPr/>
      </w:r>
    </w:p>
    <w:p>
      <w:pPr>
        <w:pStyle w:val="Normal"/>
        <w:spacing w:before="0" w:after="0"/>
        <w:jc w:val="both"/>
        <w:rPr>
          <w:lang w:val="en-US"/>
        </w:rPr>
      </w:pPr>
      <w:r>
        <w:rPr/>
        <w:t xml:space="preserve">20. </w:t>
      </w:r>
      <w:r>
        <w:rPr/>
        <w:t xml:space="preserve">Вывести все представления натурального числа </w:t>
      </w:r>
      <w:bookmarkStart w:id="488" w:name="MathJax-Element-1-Frame10"/>
      <w:bookmarkStart w:id="489" w:name="MathJax-Span-129"/>
      <w:bookmarkStart w:id="490" w:name="MathJax-Span-226"/>
      <w:bookmarkStart w:id="491" w:name="MathJax-Span-326"/>
      <w:bookmarkStart w:id="492" w:name="MathJax-Span-420"/>
      <w:bookmarkStart w:id="493" w:name="MathJax-Span-520"/>
      <w:bookmarkEnd w:id="488"/>
      <w:bookmarkEnd w:id="489"/>
      <w:bookmarkEnd w:id="490"/>
      <w:bookmarkEnd w:id="491"/>
      <w:bookmarkEnd w:id="492"/>
      <w:bookmarkEnd w:id="493"/>
      <w:r>
        <w:rPr>
          <w:rFonts w:ascii="MathJax Math" w:hAnsi="MathJax Math"/>
          <w:i/>
        </w:rPr>
        <w:t>N</w:t>
      </w:r>
      <w:r>
        <w:rPr/>
        <w:t xml:space="preserve"> суммой натуральных чисел. Перестановка слагаемых нового способа представления не даёт. </w:t>
      </w:r>
    </w:p>
    <w:sectPr>
      <w:type w:val="nextPage"/>
      <w:pgSz w:w="11906" w:h="16838"/>
      <w:pgMar w:left="1134"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Mono">
    <w:altName w:val="Courier New"/>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Arial">
    <w:charset w:val="cc"/>
    <w:family w:val="roman"/>
    <w:pitch w:val="variable"/>
  </w:font>
  <w:font w:name="MathJax Math">
    <w:charset w:val="cc"/>
    <w:family w:val="auto"/>
    <w:pitch w:val="default"/>
  </w:font>
  <w:font w:name="MathJax Main">
    <w:charset w:val="cc"/>
    <w:family w:val="auto"/>
    <w:pitch w:val="default"/>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1e50"/>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Hyperlink"/>
    <w:rPr>
      <w:color w:val="000080"/>
      <w:u w:val="single"/>
      <w:lang w:val="zxx" w:eastAsia="zxx" w:bidi="zxx"/>
    </w:rPr>
  </w:style>
  <w:style w:type="character" w:styleId="Style15">
    <w:name w:val="Символ нумерации"/>
    <w:qFormat/>
    <w:rPr/>
  </w:style>
  <w:style w:type="character" w:styleId="Style16">
    <w:name w:val="Непропорциональный текст"/>
    <w:qFormat/>
    <w:rPr>
      <w:rFonts w:ascii="Liberation Mono" w:hAnsi="Liberation Mono" w:eastAsia="Liberation Mono" w:cs="Liberation Mono"/>
    </w:rPr>
  </w:style>
  <w:style w:type="character" w:styleId="Style17">
    <w:name w:val="Маркеры"/>
    <w:qFormat/>
    <w:rPr>
      <w:rFonts w:ascii="OpenSymbol" w:hAnsi="OpenSymbol" w:eastAsia="OpenSymbol" w:cs="OpenSymbol"/>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ListParagraph">
    <w:name w:val="List Paragraph"/>
    <w:basedOn w:val="Normal"/>
    <w:uiPriority w:val="34"/>
    <w:qFormat/>
    <w:rsid w:val="00c41e33"/>
    <w:pPr>
      <w:spacing w:before="0" w:after="200"/>
      <w:ind w:left="720" w:hanging="0"/>
      <w:contextualSpacing/>
    </w:pPr>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paragraph" w:styleId="Style25">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789</TotalTime>
  <Application>LibreOffice/7.4.0.3$Windows_X86_64 LibreOffice_project/f85e47c08ddd19c015c0114a68350214f7066f5a</Application>
  <AppVersion>15.0000</AppVersion>
  <Pages>6</Pages>
  <Words>1567</Words>
  <Characters>9156</Characters>
  <CharactersWithSpaces>10717</CharactersWithSpaces>
  <Paragraphs>159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2020-11-26T05:42:00Z</dcterms:created>
  <dc:creator>Olenchtu@mail.ru</dc:creator>
  <dc:description/>
  <dc:language>ru-RU</dc:language>
  <cp:lastModifiedBy/>
  <dcterms:modified xsi:type="dcterms:W3CDTF">2022-08-24T21:14:33Z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