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 xml:space="preserve">Задание </w:t>
      </w:r>
      <w:r>
        <w:rPr>
          <w:rFonts w:cs="Arial" w:ascii="Arial" w:hAnsi="Arial"/>
          <w:sz w:val="25"/>
          <w:szCs w:val="25"/>
          <w:lang w:val="ru-RU"/>
        </w:rPr>
        <w:t>7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>1.</w:t>
      </w:r>
      <w:r>
        <w:rPr/>
        <w:t xml:space="preserve">Подсчитать, сколько раз среди данных символов встречается символ + и сколько раз символ *. 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2. </w:t>
      </w:r>
      <w:r>
        <w:rPr/>
        <w:t>Преобразовать исходную строку, заменив каждую из групп стоящих рядом точек одной точкой.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3. </w:t>
      </w:r>
      <w:r>
        <w:rPr/>
        <w:t>Известно, что в исходной строке есть двоеточие. Получить все символы, расположенные до первого двоеточия включительно.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4. </w:t>
      </w:r>
      <w:r>
        <w:rPr/>
        <w:t xml:space="preserve">Определить число вхождений в строку группы букв </w:t>
      </w:r>
      <w:r>
        <w:rPr>
          <w:i/>
        </w:rPr>
        <w:t>abc</w:t>
      </w:r>
      <w:r>
        <w:rPr/>
        <w:t>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5. </w:t>
      </w:r>
      <w:r>
        <w:rPr/>
        <w:t xml:space="preserve">В строке заменить каждую группу букв </w:t>
      </w:r>
      <w:r>
        <w:rPr>
          <w:i/>
        </w:rPr>
        <w:t>child</w:t>
      </w:r>
      <w:r>
        <w:rPr/>
        <w:t xml:space="preserve"> группой букв children.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6. </w:t>
      </w:r>
      <w:r>
        <w:rPr/>
        <w:t>Исключить из строки группы символов, расположенные между скобками (,). Сами скобки тоже должны быть исключены. Предполагается, что внутри каждой пары скобок нет других скобок.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7. </w:t>
      </w:r>
      <w:r>
        <w:rPr/>
        <w:t>Группы символов, разделенные пробелами (одним или несколькими) и не содержащие пробелов внутри себя, будем называть словами. Известно, что исходная строка не содержит начальных и конечных пробелов. Подсчитать количество слов в данной строке.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8. </w:t>
      </w:r>
      <w:r>
        <w:rPr/>
        <w:t xml:space="preserve">Требуется преобразовать исходную строку следующим образом. Удалить из каждой группы идущих подряд цифр, в которой более двух цифр и которой предшествует точка, все цифры, начиная с третьей. 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9. </w:t>
      </w:r>
      <w:r>
        <w:rPr/>
        <w:t>Выведите заданную строку в два столбца. В первом столбце символы с нечетными номерами, во втором – с четными. Порядок символов остается прежним.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10. </w:t>
      </w:r>
      <w:r>
        <w:rPr/>
        <w:t>Дана строка. Если она представляет собой запись целого числа, то вывести 1, если вещественного (с дробной частью) – вывести 2; если строку нельзя преобразовать в число, то вывести 0. Считать, что дробная часть вещественного числа отделяется от его целой части десятичной точкой "."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11. </w:t>
      </w:r>
      <w:r>
        <w:rPr/>
        <w:t xml:space="preserve">Даны строки </w:t>
      </w:r>
      <w:bookmarkStart w:id="0" w:name="MathJax-Element-1-Frame"/>
      <w:bookmarkStart w:id="1" w:name="MathJax-Span-1"/>
      <w:bookmarkStart w:id="2" w:name="MathJax-Span-2"/>
      <w:bookmarkStart w:id="3" w:name="MathJax-Span-3"/>
      <w:bookmarkStart w:id="4" w:name="MathJax-Span-4"/>
      <w:bookmarkStart w:id="5" w:name="MathJax-Span-5"/>
      <w:bookmarkEnd w:id="0"/>
      <w:bookmarkEnd w:id="1"/>
      <w:bookmarkEnd w:id="2"/>
      <w:bookmarkEnd w:id="3"/>
      <w:bookmarkEnd w:id="4"/>
      <w:bookmarkEnd w:id="5"/>
      <w:r>
        <w:rPr>
          <w:rFonts w:ascii="MathJax Math" w:hAnsi="MathJax Math"/>
          <w:i/>
        </w:rPr>
        <w:t>S</w:t>
      </w:r>
      <w:r>
        <w:rPr/>
        <w:t xml:space="preserve"> и </w:t>
      </w:r>
      <w:bookmarkStart w:id="6" w:name="MathJax-Element-2-Frame"/>
      <w:bookmarkStart w:id="7" w:name="MathJax-Span-6"/>
      <w:bookmarkStart w:id="8" w:name="MathJax-Span-7"/>
      <w:bookmarkStart w:id="9" w:name="MathJax-Span-8"/>
      <w:bookmarkStart w:id="10" w:name="MathJax-Span-9"/>
      <w:bookmarkStart w:id="11" w:name="MathJax-Span-10"/>
      <w:bookmarkStart w:id="12" w:name="MathJax-Span-11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ascii="MathJax Math" w:hAnsi="MathJax Math"/>
          <w:i/>
        </w:rPr>
        <w:t>S</w:t>
      </w:r>
      <w:bookmarkStart w:id="13" w:name="MathJax-Span-12"/>
      <w:bookmarkEnd w:id="13"/>
      <w:r>
        <w:rPr>
          <w:rFonts w:ascii="MathJax Main" w:hAnsi="MathJax Main"/>
        </w:rPr>
        <w:t>0</w:t>
      </w:r>
      <w:r>
        <w:rPr/>
        <w:t xml:space="preserve">. Найти количество вхождений строки </w:t>
      </w:r>
      <w:bookmarkStart w:id="14" w:name="MathJax-Element-3-Frame"/>
      <w:bookmarkStart w:id="15" w:name="MathJax-Span-13"/>
      <w:bookmarkStart w:id="16" w:name="MathJax-Span-14"/>
      <w:bookmarkStart w:id="17" w:name="MathJax-Span-15"/>
      <w:bookmarkStart w:id="18" w:name="MathJax-Span-16"/>
      <w:bookmarkStart w:id="19" w:name="MathJax-Span-17"/>
      <w:bookmarkStart w:id="20" w:name="MathJax-Span-18"/>
      <w:bookmarkEnd w:id="14"/>
      <w:bookmarkEnd w:id="15"/>
      <w:bookmarkEnd w:id="16"/>
      <w:bookmarkEnd w:id="17"/>
      <w:bookmarkEnd w:id="18"/>
      <w:bookmarkEnd w:id="19"/>
      <w:bookmarkEnd w:id="20"/>
      <w:r>
        <w:rPr>
          <w:rFonts w:ascii="MathJax Math" w:hAnsi="MathJax Math"/>
          <w:i/>
        </w:rPr>
        <w:t>S</w:t>
      </w:r>
      <w:bookmarkStart w:id="21" w:name="MathJax-Span-19"/>
      <w:bookmarkEnd w:id="21"/>
      <w:r>
        <w:rPr>
          <w:rFonts w:ascii="MathJax Main" w:hAnsi="MathJax Main"/>
        </w:rPr>
        <w:t>0</w:t>
      </w:r>
      <w:r>
        <w:rPr/>
        <w:t xml:space="preserve"> в строку </w:t>
      </w:r>
      <w:bookmarkStart w:id="22" w:name="MathJax-Element-4-Frame1"/>
      <w:bookmarkStart w:id="23" w:name="MathJax-Span-20"/>
      <w:bookmarkStart w:id="24" w:name="MathJax-Span-21"/>
      <w:bookmarkStart w:id="25" w:name="MathJax-Span-22"/>
      <w:bookmarkStart w:id="26" w:name="MathJax-Span-23"/>
      <w:bookmarkStart w:id="27" w:name="MathJax-Span-24"/>
      <w:bookmarkEnd w:id="22"/>
      <w:bookmarkEnd w:id="23"/>
      <w:bookmarkEnd w:id="24"/>
      <w:bookmarkEnd w:id="25"/>
      <w:bookmarkEnd w:id="26"/>
      <w:bookmarkEnd w:id="27"/>
      <w:r>
        <w:rPr>
          <w:rFonts w:ascii="MathJax Math" w:hAnsi="MathJax Math"/>
          <w:i/>
        </w:rPr>
        <w:t>S</w:t>
      </w:r>
      <w:r>
        <w:rPr/>
        <w:t>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12. </w:t>
      </w:r>
      <w:r>
        <w:rPr/>
        <w:t xml:space="preserve">Дана строка, состоящая из английских слов, разделенных пробелами (одним или несколькими). Вывести строку, содержащую эти же слова, разделенные одним пробелом и расположенные в обратном порядке. </w:t>
      </w:r>
    </w:p>
    <w:p>
      <w:pPr>
        <w:pStyle w:val="Normal"/>
        <w:spacing w:before="0" w:after="0"/>
        <w:jc w:val="both"/>
        <w:rPr/>
      </w:pPr>
      <w:r>
        <w:rPr>
          <w:lang w:val="en-US"/>
        </w:rPr>
        <w:t xml:space="preserve">13. </w:t>
      </w:r>
      <w:r>
        <w:rPr/>
        <w:t>Шантажист пытается составить сообщение, вырезая буквы из газетной статьи. Ему не нужны пробелы и знаки препинания, не важен регистр букв, то есть он может использовать прописные буквы вместо строчных и наоборот.</w:t>
      </w:r>
    </w:p>
    <w:p>
      <w:pPr>
        <w:pStyle w:val="Normal"/>
        <w:spacing w:before="0" w:after="0"/>
        <w:jc w:val="both"/>
        <w:rPr/>
      </w:pPr>
      <w:r>
        <w:rPr/>
        <w:t>Ввод содержит в первой строке текст газетной статьи длиной до 100000 символов, состоящий из латинских букв, цифр, пробелов и знаков препинания. Во второй строке содержится сообщение шантажиста длиной до 100000 символов, состоящее только из латинских букв и пробелов.</w:t>
      </w:r>
    </w:p>
    <w:p>
      <w:pPr>
        <w:pStyle w:val="Normal"/>
        <w:spacing w:before="0" w:after="0"/>
        <w:jc w:val="both"/>
        <w:rPr/>
      </w:pPr>
      <w:r>
        <w:rPr/>
        <w:t xml:space="preserve">Вывести </w:t>
      </w:r>
      <w:r>
        <w:rPr>
          <w:rStyle w:val="Style16"/>
        </w:rPr>
        <w:t>YES</w:t>
      </w:r>
      <w:r>
        <w:rPr/>
        <w:t xml:space="preserve">, если сообщение можно составить, и </w:t>
      </w:r>
      <w:r>
        <w:rPr>
          <w:rStyle w:val="Style16"/>
        </w:rPr>
        <w:t>NO</w:t>
      </w:r>
      <w:r>
        <w:rPr/>
        <w:t xml:space="preserve"> если нельзя.</w:t>
      </w:r>
    </w:p>
    <w:p>
      <w:pPr>
        <w:pStyle w:val="Normal"/>
        <w:spacing w:before="0" w:after="0"/>
        <w:jc w:val="both"/>
        <w:rPr/>
      </w:pPr>
      <w:r>
        <w:rPr/>
        <w:t xml:space="preserve">14. </w:t>
      </w:r>
      <w:r>
        <w:rPr/>
        <w:t>Есть логи общения в чате. Каждое сообщение записано на отдельной строке. Нужно узнать сколько сообщений в этом логе от человека с определенным ником. Для этого нужно подсчитать количество строк, в которых в начале строки (с первой позиции) находится заданный ник, а потом двоеточие.</w:t>
      </w:r>
    </w:p>
    <w:p>
      <w:pPr>
        <w:pStyle w:val="Normal"/>
        <w:spacing w:before="0" w:after="0"/>
        <w:jc w:val="both"/>
        <w:rPr/>
      </w:pPr>
      <w:r>
        <w:rPr/>
        <w:t>В первой строке ввода содержится ник, далее идет лог чата. Длины всех строк не превышают 100 символов. Регистр букв является значащим.</w:t>
      </w:r>
    </w:p>
    <w:p>
      <w:pPr>
        <w:pStyle w:val="Normal"/>
        <w:spacing w:before="0" w:after="0"/>
        <w:jc w:val="both"/>
        <w:rPr/>
      </w:pPr>
      <w:r>
        <w:rPr/>
        <w:t>Вывести одно число – число сообщений от человека с указанным ником.</w:t>
      </w:r>
    </w:p>
    <w:p>
      <w:pPr>
        <w:pStyle w:val="Normal"/>
        <w:spacing w:before="0" w:after="0"/>
        <w:jc w:val="both"/>
        <w:rPr/>
      </w:pPr>
      <w:r>
        <w:rPr/>
        <w:t xml:space="preserve">15. </w:t>
      </w:r>
      <w:r>
        <w:rPr/>
        <w:t>Хрюша и Степашка играют в игру "Отгадай слово". Правила игры просты. Хрюша придумывает слово, состоящее из букв латинского алфавита, придумывает загадку и загадывает её Степашке. Задача Степашки – отгадать слово.</w:t>
      </w:r>
    </w:p>
    <w:p>
      <w:pPr>
        <w:pStyle w:val="Normal"/>
        <w:spacing w:before="0" w:after="0"/>
        <w:jc w:val="both"/>
        <w:rPr/>
      </w:pPr>
      <w:r>
        <w:rPr/>
        <w:t>Каждая буква слова, придуманного Хрюшей, может быть закрытой либо открытой. В начале игры все буквы закрыты.</w:t>
      </w:r>
    </w:p>
    <w:p>
      <w:pPr>
        <w:pStyle w:val="Normal"/>
        <w:jc w:val="both"/>
        <w:rPr/>
      </w:pPr>
      <w:r>
        <w:rPr/>
        <w:t>Ход Степашки заключается в том, что Степашка называет любую букву латинского алфавита.</w:t>
      </w:r>
    </w:p>
    <w:p>
      <w:pPr>
        <w:pStyle w:val="Style19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0"/>
        <w:ind w:left="709" w:hanging="283"/>
        <w:rPr/>
      </w:pPr>
      <w:r>
        <w:rPr/>
        <w:t>Если такая буква есть в слове и все такие буквы закрыты, то все они открываются.</w:t>
      </w:r>
    </w:p>
    <w:p>
      <w:pPr>
        <w:pStyle w:val="Style19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0"/>
        <w:ind w:left="709" w:hanging="283"/>
        <w:rPr/>
      </w:pPr>
      <w:r>
        <w:rPr/>
        <w:t>Если такая буква есть в слове и все такие буквы открыты, то все они закрываются.</w:t>
      </w:r>
    </w:p>
    <w:p>
      <w:pPr>
        <w:pStyle w:val="Style19"/>
        <w:numPr>
          <w:ilvl w:val="0"/>
          <w:numId w:val="1"/>
        </w:numPr>
        <w:tabs>
          <w:tab w:val="clear" w:pos="708"/>
          <w:tab w:val="left" w:pos="0" w:leader="none"/>
        </w:tabs>
        <w:ind w:left="709" w:hanging="283"/>
        <w:rPr/>
      </w:pPr>
      <w:r>
        <w:rPr/>
        <w:t>Если такой буквы нет в слове, то никакие буквы не открываются и не закрываются.</w:t>
      </w:r>
    </w:p>
    <w:p>
      <w:pPr>
        <w:pStyle w:val="Style19"/>
        <w:spacing w:before="0" w:after="0"/>
        <w:jc w:val="both"/>
        <w:rPr/>
      </w:pPr>
      <w:r>
        <w:rPr/>
        <w:t>Требуется написать программу, которая читает из входного файла слово, придуманное Хрюшей, а также последовательность букв, которые назвал Степашка, и выводит в выходной файл информацию о том, какие буквы после окончания игры оказались закрытыми, а какие – открытыми.</w:t>
      </w:r>
    </w:p>
    <w:p>
      <w:pPr>
        <w:pStyle w:val="Style19"/>
        <w:spacing w:before="0" w:after="0"/>
        <w:jc w:val="both"/>
        <w:rPr/>
      </w:pPr>
      <w:r>
        <w:rPr/>
        <w:t>Входной файл содержит ровно две строки.</w:t>
      </w:r>
    </w:p>
    <w:p>
      <w:pPr>
        <w:pStyle w:val="Style19"/>
        <w:spacing w:before="0" w:after="0"/>
        <w:jc w:val="both"/>
        <w:rPr/>
      </w:pPr>
      <w:r>
        <w:rPr/>
        <w:t>Первая строка входного файла состоит из маленьких букв латинского алфавита и представляет собой слово, придуманное Хрюшей.</w:t>
      </w:r>
    </w:p>
    <w:p>
      <w:pPr>
        <w:pStyle w:val="Style19"/>
        <w:spacing w:before="0" w:after="0"/>
        <w:jc w:val="both"/>
        <w:rPr/>
      </w:pPr>
      <w:r>
        <w:rPr/>
        <w:t>Вторая строка входного файла также состоит из маленьких букв латинского алфавита и представляет собой последовательность букв, которые называет Степашка (буквы идут в том порядке, в котором их называет Степашка).</w:t>
      </w:r>
    </w:p>
    <w:p>
      <w:pPr>
        <w:pStyle w:val="Style19"/>
        <w:spacing w:before="0" w:after="0"/>
        <w:jc w:val="both"/>
        <w:rPr/>
      </w:pPr>
      <w:r>
        <w:rPr/>
        <w:t>Требуется вывести в выходной файл ровно одну строку, имеющую такую же длину, что и первая строка входного файла, и представляющую собой слово, придуманное Хрюшей, в котором могут присутствовать закрытые буквы.</w:t>
      </w:r>
    </w:p>
    <w:p>
      <w:pPr>
        <w:pStyle w:val="Style19"/>
        <w:spacing w:before="0" w:after="0"/>
        <w:jc w:val="both"/>
        <w:rPr/>
      </w:pPr>
      <w:r>
        <w:rPr/>
        <w:t xml:space="preserve">Если </w:t>
      </w:r>
      <w:bookmarkStart w:id="28" w:name="MathJax-Element-1-Frame3"/>
      <w:bookmarkStart w:id="29" w:name="MathJax-Span-113"/>
      <w:bookmarkStart w:id="30" w:name="MathJax-Span-212"/>
      <w:bookmarkStart w:id="31" w:name="MathJax-Span-312"/>
      <w:bookmarkStart w:id="32" w:name="MathJax-Span-47"/>
      <w:bookmarkStart w:id="33" w:name="MathJax-Span-57"/>
      <w:bookmarkEnd w:id="28"/>
      <w:bookmarkEnd w:id="29"/>
      <w:bookmarkEnd w:id="30"/>
      <w:bookmarkEnd w:id="31"/>
      <w:bookmarkEnd w:id="32"/>
      <w:bookmarkEnd w:id="33"/>
      <w:r>
        <w:rPr>
          <w:rFonts w:ascii="MathJax Math" w:hAnsi="MathJax Math"/>
          <w:i/>
        </w:rPr>
        <w:t>i</w:t>
      </w:r>
      <w:r>
        <w:rPr/>
        <w:t xml:space="preserve">-я буква открыта, то </w:t>
      </w:r>
      <w:bookmarkStart w:id="34" w:name="MathJax-Element-2-Frame1"/>
      <w:bookmarkStart w:id="35" w:name="MathJax-Span-62"/>
      <w:bookmarkStart w:id="36" w:name="MathJax-Span-72"/>
      <w:bookmarkStart w:id="37" w:name="MathJax-Span-82"/>
      <w:bookmarkStart w:id="38" w:name="MathJax-Span-92"/>
      <w:bookmarkStart w:id="39" w:name="MathJax-Span-102"/>
      <w:bookmarkEnd w:id="34"/>
      <w:bookmarkEnd w:id="35"/>
      <w:bookmarkEnd w:id="36"/>
      <w:bookmarkEnd w:id="37"/>
      <w:bookmarkEnd w:id="38"/>
      <w:bookmarkEnd w:id="39"/>
      <w:r>
        <w:rPr>
          <w:rFonts w:ascii="MathJax Math" w:hAnsi="MathJax Math"/>
          <w:i/>
        </w:rPr>
        <w:t>i</w:t>
      </w:r>
      <w:r>
        <w:rPr/>
        <w:t xml:space="preserve">-й символ выходной строки должен совпадать с </w:t>
      </w:r>
      <w:bookmarkStart w:id="40" w:name="MathJax-Element-3-Frame1"/>
      <w:bookmarkStart w:id="41" w:name="MathJax-Span-114"/>
      <w:bookmarkStart w:id="42" w:name="MathJax-Span-122"/>
      <w:bookmarkStart w:id="43" w:name="MathJax-Span-132"/>
      <w:bookmarkStart w:id="44" w:name="MathJax-Span-141"/>
      <w:bookmarkStart w:id="45" w:name="MathJax-Span-152"/>
      <w:bookmarkEnd w:id="40"/>
      <w:bookmarkEnd w:id="41"/>
      <w:bookmarkEnd w:id="42"/>
      <w:bookmarkEnd w:id="43"/>
      <w:bookmarkEnd w:id="44"/>
      <w:bookmarkEnd w:id="45"/>
      <w:r>
        <w:rPr>
          <w:rFonts w:ascii="MathJax Math" w:hAnsi="MathJax Math"/>
          <w:i/>
        </w:rPr>
        <w:t>i</w:t>
      </w:r>
      <w:r>
        <w:rPr/>
        <w:t>-м символом первой строки входного файла.</w:t>
      </w:r>
    </w:p>
    <w:p>
      <w:pPr>
        <w:pStyle w:val="Style19"/>
        <w:spacing w:before="0" w:after="0"/>
        <w:jc w:val="both"/>
        <w:rPr/>
      </w:pPr>
      <w:r>
        <w:rPr/>
        <w:t>Если же буква закрыта, то соответствующий символ выходной строки должен быть '</w:t>
      </w:r>
      <w:r>
        <w:rPr>
          <w:rStyle w:val="Style16"/>
        </w:rPr>
        <w:t>.</w:t>
      </w:r>
      <w:r>
        <w:rPr/>
        <w:t>' (точка).</w:t>
      </w:r>
    </w:p>
    <w:p>
      <w:pPr>
        <w:pStyle w:val="Normal"/>
        <w:spacing w:before="0" w:after="0"/>
        <w:jc w:val="both"/>
        <w:rPr/>
      </w:pPr>
      <w:r>
        <w:rPr/>
        <w:t xml:space="preserve">16. </w:t>
      </w:r>
      <w:r>
        <w:rPr/>
        <w:t>Дано слово не более чем из 200 латинских прописных букв. Напишите программу, переставляющую буквы в заданном слове таким образом, чтобы получилось слово-палиндром, т.е. слово, которое одинаково читается слева направо и справа налево.</w:t>
      </w:r>
    </w:p>
    <w:p>
      <w:pPr>
        <w:pStyle w:val="Normal"/>
        <w:spacing w:before="0" w:after="0"/>
        <w:jc w:val="both"/>
        <w:rPr/>
      </w:pPr>
      <w:r>
        <w:rPr/>
        <w:t>В первой строке входного файла содержится исходное слово.</w:t>
      </w:r>
    </w:p>
    <w:p>
      <w:pPr>
        <w:pStyle w:val="Normal"/>
        <w:spacing w:before="0" w:after="0"/>
        <w:jc w:val="both"/>
        <w:rPr/>
      </w:pPr>
      <w:r>
        <w:rPr/>
        <w:t xml:space="preserve">В выходной файл вывести полученное слово-палиндром (любой из вариантов) или сообщение </w:t>
      </w:r>
      <w:r>
        <w:rPr>
          <w:rStyle w:val="Style16"/>
        </w:rPr>
        <w:t>IMPOSSIBLE</w:t>
      </w:r>
      <w:r>
        <w:rPr/>
        <w:t>.</w:t>
      </w:r>
    </w:p>
    <w:p>
      <w:pPr>
        <w:pStyle w:val="Normal"/>
        <w:spacing w:before="0" w:after="0"/>
        <w:jc w:val="both"/>
        <w:rPr/>
      </w:pPr>
      <w:r>
        <w:rPr/>
        <w:t xml:space="preserve">17. </w:t>
      </w:r>
      <w:r>
        <w:rPr/>
        <w:t>Перед тем как покинуть аварийный корабль, Максим захотел отправить несколько SMS своим друзьям и родственникам, но обнаружил, что некоторые клавиши на клавиатуре галактического передатчика перестали работать. Тогда он решил, что отправит только те сообщения, которые можно ввести с помощью оставшихся клавиш.</w:t>
      </w:r>
    </w:p>
    <w:p>
      <w:pPr>
        <w:pStyle w:val="Normal"/>
        <w:spacing w:before="0" w:after="0"/>
        <w:jc w:val="both"/>
        <w:rPr/>
      </w:pPr>
      <w:r>
        <w:rPr/>
        <w:t>Напишите программу, которая поможет Максиму определить, какие сообщения можно отправить с помощью оставшихся на клавиатуре клавиш, а какие – нет.</w:t>
      </w:r>
    </w:p>
    <w:p>
      <w:pPr>
        <w:pStyle w:val="Normal"/>
        <w:spacing w:before="0" w:after="0"/>
        <w:jc w:val="both"/>
        <w:rPr/>
      </w:pPr>
      <w:r>
        <w:rPr/>
        <w:t xml:space="preserve">Первая строка ввода содержит непустой набор из прописных латинских букв – неработающие клавиши. Вторая строка содержит одно целое число </w:t>
      </w:r>
      <w:bookmarkStart w:id="46" w:name="MathJax-Element-1-Frame4"/>
      <w:bookmarkStart w:id="47" w:name="MathJax-Span-115"/>
      <w:bookmarkStart w:id="48" w:name="MathJax-Span-213"/>
      <w:bookmarkStart w:id="49" w:name="MathJax-Span-313"/>
      <w:bookmarkStart w:id="50" w:name="MathJax-Span-48"/>
      <w:bookmarkStart w:id="51" w:name="MathJax-Span-58"/>
      <w:bookmarkEnd w:id="46"/>
      <w:bookmarkEnd w:id="47"/>
      <w:bookmarkEnd w:id="48"/>
      <w:bookmarkEnd w:id="49"/>
      <w:bookmarkEnd w:id="50"/>
      <w:bookmarkEnd w:id="51"/>
      <w:r>
        <w:rPr>
          <w:rFonts w:ascii="MathJax Math" w:hAnsi="MathJax Math"/>
          <w:i/>
        </w:rPr>
        <w:t xml:space="preserve">N </w:t>
      </w:r>
      <w:r>
        <w:rPr/>
        <w:t>(</w:t>
      </w:r>
      <w:bookmarkStart w:id="52" w:name="MathJax-Element-2-Frame2"/>
      <w:bookmarkStart w:id="53" w:name="MathJax-Span-63"/>
      <w:bookmarkStart w:id="54" w:name="MathJax-Span-73"/>
      <w:bookmarkStart w:id="55" w:name="MathJax-Span-83"/>
      <w:bookmarkStart w:id="56" w:name="MathJax-Span-93"/>
      <w:bookmarkStart w:id="57" w:name="MathJax-Span-103"/>
      <w:bookmarkEnd w:id="52"/>
      <w:bookmarkEnd w:id="53"/>
      <w:bookmarkEnd w:id="54"/>
      <w:bookmarkEnd w:id="55"/>
      <w:bookmarkEnd w:id="56"/>
      <w:bookmarkEnd w:id="57"/>
      <w:r>
        <w:rPr>
          <w:rFonts w:ascii="MathJax Main" w:hAnsi="MathJax Main"/>
        </w:rPr>
        <w:t>1</w:t>
      </w:r>
      <w:bookmarkStart w:id="58" w:name="MathJax-Span-116"/>
      <w:bookmarkEnd w:id="58"/>
      <w:r>
        <w:rPr/>
        <w:t> </w:t>
      </w:r>
      <w:bookmarkStart w:id="59" w:name="MathJax-Span-123"/>
      <w:bookmarkEnd w:id="59"/>
      <w:r>
        <w:rPr/>
        <w:t>≤</w:t>
      </w:r>
      <w:bookmarkStart w:id="60" w:name="MathJax-Span-133"/>
      <w:bookmarkEnd w:id="60"/>
      <w:r>
        <w:rPr/>
        <w:t> </w:t>
      </w:r>
      <w:bookmarkStart w:id="61" w:name="MathJax-Span-142"/>
      <w:bookmarkEnd w:id="61"/>
      <w:r>
        <w:rPr>
          <w:rFonts w:ascii="MathJax Math" w:hAnsi="MathJax Math"/>
          <w:i/>
        </w:rPr>
        <w:t>N</w:t>
      </w:r>
      <w:bookmarkStart w:id="62" w:name="MathJax-Span-153"/>
      <w:bookmarkEnd w:id="62"/>
      <w:r>
        <w:rPr/>
        <w:t> </w:t>
      </w:r>
      <w:bookmarkStart w:id="63" w:name="MathJax-Span-162"/>
      <w:bookmarkEnd w:id="63"/>
      <w:r>
        <w:rPr/>
        <w:t>≤</w:t>
      </w:r>
      <w:bookmarkStart w:id="64" w:name="MathJax-Span-172"/>
      <w:bookmarkEnd w:id="64"/>
      <w:r>
        <w:rPr/>
        <w:t> </w:t>
      </w:r>
      <w:bookmarkStart w:id="65" w:name="MathJax-Span-182"/>
      <w:bookmarkEnd w:id="65"/>
      <w:r>
        <w:rPr>
          <w:rFonts w:ascii="MathJax Main" w:hAnsi="MathJax Main"/>
        </w:rPr>
        <w:t>100</w:t>
      </w:r>
      <w:r>
        <w:rPr/>
        <w:t xml:space="preserve">) – количество сообщений, которые хочет отправить Максим. Далее следует </w:t>
      </w:r>
      <w:bookmarkStart w:id="66" w:name="MathJax-Element-3-Frame2"/>
      <w:bookmarkStart w:id="67" w:name="MathJax-Span-191"/>
      <w:bookmarkStart w:id="68" w:name="MathJax-Span-201"/>
      <w:bookmarkStart w:id="69" w:name="MathJax-Span-214"/>
      <w:bookmarkStart w:id="70" w:name="MathJax-Span-221"/>
      <w:bookmarkStart w:id="71" w:name="MathJax-Span-231"/>
      <w:bookmarkEnd w:id="66"/>
      <w:bookmarkEnd w:id="67"/>
      <w:bookmarkEnd w:id="68"/>
      <w:bookmarkEnd w:id="69"/>
      <w:bookmarkEnd w:id="70"/>
      <w:bookmarkEnd w:id="71"/>
      <w:r>
        <w:rPr>
          <w:rFonts w:ascii="MathJax Math" w:hAnsi="MathJax Math"/>
          <w:i/>
        </w:rPr>
        <w:t>N</w:t>
      </w:r>
    </w:p>
    <w:p>
      <w:pPr>
        <w:pStyle w:val="Normal"/>
        <w:spacing w:before="0" w:after="0"/>
        <w:jc w:val="both"/>
        <w:rPr/>
      </w:pPr>
      <w:r>
        <w:rPr/>
        <w:t>непустых строк длиной не более 100 символов, содержащих только латинские буквы, пробелы и знаки препинания – отправляемые сообщения.</w:t>
      </w:r>
    </w:p>
    <w:p>
      <w:pPr>
        <w:pStyle w:val="Normal"/>
        <w:spacing w:before="0" w:after="0"/>
        <w:jc w:val="both"/>
        <w:rPr/>
      </w:pPr>
      <w:r>
        <w:rPr/>
        <w:t xml:space="preserve">Вывести </w:t>
      </w:r>
      <w:bookmarkStart w:id="72" w:name="MathJax-Element-4-Frame"/>
      <w:bookmarkStart w:id="73" w:name="MathJax-Span-241"/>
      <w:bookmarkStart w:id="74" w:name="MathJax-Span-251"/>
      <w:bookmarkStart w:id="75" w:name="MathJax-Span-261"/>
      <w:bookmarkStart w:id="76" w:name="MathJax-Span-271"/>
      <w:bookmarkStart w:id="77" w:name="MathJax-Span-281"/>
      <w:bookmarkEnd w:id="72"/>
      <w:bookmarkEnd w:id="73"/>
      <w:bookmarkEnd w:id="74"/>
      <w:bookmarkEnd w:id="75"/>
      <w:bookmarkEnd w:id="76"/>
      <w:bookmarkEnd w:id="77"/>
      <w:r>
        <w:rPr>
          <w:rFonts w:ascii="MathJax Math" w:hAnsi="MathJax Math"/>
          <w:i/>
        </w:rPr>
        <w:t xml:space="preserve">N </w:t>
      </w:r>
      <w:r>
        <w:rPr/>
        <w:t xml:space="preserve">строк. Если </w:t>
      </w:r>
      <w:bookmarkStart w:id="78" w:name="MathJax-Element-5-Frame"/>
      <w:bookmarkStart w:id="79" w:name="MathJax-Span-291"/>
      <w:bookmarkStart w:id="80" w:name="MathJax-Span-301"/>
      <w:bookmarkStart w:id="81" w:name="MathJax-Span-314"/>
      <w:bookmarkStart w:id="82" w:name="MathJax-Span-321"/>
      <w:bookmarkStart w:id="83" w:name="MathJax-Span-331"/>
      <w:bookmarkEnd w:id="78"/>
      <w:bookmarkEnd w:id="79"/>
      <w:bookmarkEnd w:id="80"/>
      <w:bookmarkEnd w:id="81"/>
      <w:bookmarkEnd w:id="82"/>
      <w:bookmarkEnd w:id="83"/>
      <w:r>
        <w:rPr>
          <w:rFonts w:ascii="MathJax Math" w:hAnsi="MathJax Math"/>
          <w:i/>
        </w:rPr>
        <w:t>i</w:t>
      </w:r>
      <w:r>
        <w:rPr/>
        <w:t xml:space="preserve">-е сообщение можно отправить с помощью оставшихся клавиш, то вывести в </w:t>
      </w:r>
      <w:bookmarkStart w:id="84" w:name="MathJax-Element-6-Frame"/>
      <w:bookmarkStart w:id="85" w:name="MathJax-Span-341"/>
      <w:bookmarkStart w:id="86" w:name="MathJax-Span-351"/>
      <w:bookmarkStart w:id="87" w:name="MathJax-Span-361"/>
      <w:bookmarkStart w:id="88" w:name="MathJax-Span-371"/>
      <w:bookmarkStart w:id="89" w:name="MathJax-Span-381"/>
      <w:bookmarkEnd w:id="84"/>
      <w:bookmarkEnd w:id="85"/>
      <w:bookmarkEnd w:id="86"/>
      <w:bookmarkEnd w:id="87"/>
      <w:bookmarkEnd w:id="88"/>
      <w:bookmarkEnd w:id="89"/>
      <w:r>
        <w:rPr>
          <w:rFonts w:ascii="MathJax Math" w:hAnsi="MathJax Math"/>
          <w:i/>
        </w:rPr>
        <w:t>i</w:t>
      </w:r>
      <w:r>
        <w:rPr/>
        <w:t xml:space="preserve">-й строке </w:t>
      </w:r>
      <w:r>
        <w:rPr>
          <w:rStyle w:val="Style16"/>
        </w:rPr>
        <w:t>yes</w:t>
      </w:r>
      <w:r>
        <w:rPr/>
        <w:t xml:space="preserve">, иначе – </w:t>
      </w:r>
      <w:r>
        <w:rPr>
          <w:rStyle w:val="Style16"/>
        </w:rPr>
        <w:t>no</w:t>
      </w:r>
      <w:r>
        <w:rPr/>
        <w:t xml:space="preserve">. </w:t>
      </w:r>
    </w:p>
    <w:p>
      <w:pPr>
        <w:pStyle w:val="Normal"/>
        <w:spacing w:before="0" w:after="0"/>
        <w:jc w:val="both"/>
        <w:rPr/>
      </w:pPr>
      <w:r>
        <w:rPr/>
        <w:t>18. Телевидение Флатландии готовится показать в вечернем эфире выступление одного известного политика. Поскольку политик известен своей несдержанностью, решено было написать специальную программу, которая вырезала бы из речи политика некоторые фразы, запуская в этот момент рекламу.</w:t>
      </w:r>
    </w:p>
    <w:p>
      <w:pPr>
        <w:pStyle w:val="Normal"/>
        <w:spacing w:before="0" w:after="0"/>
        <w:jc w:val="both"/>
        <w:rPr/>
      </w:pPr>
      <w:r>
        <w:rPr/>
        <w:t>Поскольку ввести все неполиткорректные слова в программу представляется довольно сложным, решено было использовать эвристический алгоритм определения адекватности фразы.</w:t>
      </w:r>
    </w:p>
    <w:p>
      <w:pPr>
        <w:pStyle w:val="Normal"/>
        <w:spacing w:before="0" w:after="0"/>
        <w:jc w:val="both"/>
        <w:rPr/>
      </w:pPr>
      <w:r>
        <w:rPr/>
        <w:t>Речь политика в реальном времени оцифровывается, распознается и подается на вход программе как последовательность фраз. Каждая фраза состоит из слов, записанных в одну строку. Слово представляет собой последовательность символов, ограниченную с обеих сторон границами фразы, пробелами или знаками препинания (символами ".", "!", "?", ":", "-", ",", ";", "(" или ")").</w:t>
      </w:r>
    </w:p>
    <w:p>
      <w:pPr>
        <w:pStyle w:val="Normal"/>
        <w:spacing w:before="0" w:after="0"/>
        <w:jc w:val="both"/>
        <w:rPr/>
      </w:pPr>
      <w:r>
        <w:rPr/>
        <w:t>Слово считается подозрительным, если в него входит не более трех различных букв (любой символ, кроме пробелов и знаков препинания считается буквой, большие и маленькие буквы считаются различными). Например, слова "дом", "мама" или "шалаш" являются подозрительными, а слова "привет", "Шалаш" или "hello" — нет.</w:t>
      </w:r>
    </w:p>
    <w:p>
      <w:pPr>
        <w:pStyle w:val="Normal"/>
        <w:spacing w:before="0" w:after="0"/>
        <w:jc w:val="both"/>
        <w:rPr/>
      </w:pPr>
      <w:r>
        <w:rPr/>
        <w:t>Фраза считается подозрительной, если не менее половины слов в ней подозрительны (каждое вхождение слова во фразу считается отдельно).</w:t>
      </w:r>
    </w:p>
    <w:p>
      <w:pPr>
        <w:pStyle w:val="Normal"/>
        <w:spacing w:before="0" w:after="0"/>
        <w:jc w:val="both"/>
        <w:rPr/>
      </w:pPr>
      <w:r>
        <w:rPr/>
        <w:t>Напишите программу, которая процензурирует речь политика, удалив из нее все подозрительные фразы.</w:t>
      </w:r>
    </w:p>
    <w:p>
      <w:pPr>
        <w:pStyle w:val="Normal"/>
        <w:spacing w:before="0" w:after="0"/>
        <w:jc w:val="both"/>
        <w:rPr/>
      </w:pPr>
      <w:r>
        <w:rPr/>
        <w:t>Входной файл содержит не более 1000 фраз, каждая из которых представляет собой строку не длиннее 250 символов. Фраза содержит только символы с ASCII кодами от 32 до 255.</w:t>
      </w:r>
    </w:p>
    <w:p>
      <w:pPr>
        <w:pStyle w:val="Normal"/>
        <w:spacing w:before="0" w:after="0"/>
        <w:jc w:val="both"/>
        <w:rPr/>
      </w:pPr>
      <w:r>
        <w:rPr/>
        <w:t>Гарантируется, что в каждой фразе есть хотя бы одно слово.</w:t>
      </w:r>
    </w:p>
    <w:p>
      <w:pPr>
        <w:pStyle w:val="Normal"/>
        <w:spacing w:before="0" w:after="0"/>
        <w:jc w:val="both"/>
        <w:rPr/>
      </w:pPr>
      <w:r>
        <w:rPr/>
        <w:t xml:space="preserve">Выведите в выходной файл все фразы из входного файла, которые не являются подозрительными. Фразы следует выводить в том же порядке, в котором они заданы во входном файле. </w:t>
      </w:r>
    </w:p>
    <w:p>
      <w:pPr>
        <w:pStyle w:val="Normal"/>
        <w:spacing w:before="0" w:after="0"/>
        <w:jc w:val="both"/>
        <w:rPr/>
      </w:pPr>
      <w:r>
        <w:rPr/>
        <w:t xml:space="preserve">19. </w:t>
      </w:r>
      <w:r>
        <w:rPr/>
        <w:t>Для упрощения запоминания номеров цифры часто заменяют буквами. На клавиатуре всех современных телефонов есть соответствующие обозначения, помогающие набирать такие номера.</w:t>
      </w:r>
    </w:p>
    <w:tbl>
      <w:tblPr>
        <w:tblW w:w="4499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9"/>
        <w:gridCol w:w="440"/>
        <w:gridCol w:w="420"/>
        <w:gridCol w:w="407"/>
        <w:gridCol w:w="353"/>
        <w:gridCol w:w="552"/>
        <w:gridCol w:w="558"/>
        <w:gridCol w:w="449"/>
        <w:gridCol w:w="611"/>
      </w:tblGrid>
      <w:tr>
        <w:trPr/>
        <w:tc>
          <w:tcPr>
            <w:tcW w:w="709" w:type="dxa"/>
            <w:tcBorders/>
            <w:vAlign w:val="center"/>
          </w:tcPr>
          <w:p>
            <w:pPr>
              <w:pStyle w:val="Style23"/>
              <w:widowControl w:val="false"/>
              <w:suppressLineNumbers/>
              <w:spacing w:before="0" w:after="200"/>
              <w:rPr/>
            </w:pPr>
            <w:r>
              <w:rPr/>
              <w:t>Буквы</w:t>
            </w:r>
          </w:p>
        </w:tc>
        <w:tc>
          <w:tcPr>
            <w:tcW w:w="440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ABC</w:t>
            </w:r>
          </w:p>
        </w:tc>
        <w:tc>
          <w:tcPr>
            <w:tcW w:w="420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DEF</w:t>
            </w:r>
          </w:p>
        </w:tc>
        <w:tc>
          <w:tcPr>
            <w:tcW w:w="407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GHI</w:t>
            </w:r>
          </w:p>
        </w:tc>
        <w:tc>
          <w:tcPr>
            <w:tcW w:w="353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JKL</w:t>
            </w:r>
          </w:p>
        </w:tc>
        <w:tc>
          <w:tcPr>
            <w:tcW w:w="552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MNO</w:t>
            </w:r>
          </w:p>
        </w:tc>
        <w:tc>
          <w:tcPr>
            <w:tcW w:w="558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PQRS</w:t>
            </w:r>
          </w:p>
        </w:tc>
        <w:tc>
          <w:tcPr>
            <w:tcW w:w="449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TUV</w:t>
            </w:r>
          </w:p>
        </w:tc>
        <w:tc>
          <w:tcPr>
            <w:tcW w:w="611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WXYZ</w:t>
            </w:r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Style23"/>
              <w:widowControl w:val="false"/>
              <w:suppressLineNumbers/>
              <w:spacing w:before="0" w:after="200"/>
              <w:rPr/>
            </w:pPr>
            <w:r>
              <w:rPr/>
              <w:t>Цифра</w:t>
            </w:r>
          </w:p>
        </w:tc>
        <w:tc>
          <w:tcPr>
            <w:tcW w:w="440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420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407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4</w:t>
            </w:r>
          </w:p>
        </w:tc>
        <w:tc>
          <w:tcPr>
            <w:tcW w:w="353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552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6</w:t>
            </w:r>
          </w:p>
        </w:tc>
        <w:tc>
          <w:tcPr>
            <w:tcW w:w="558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7</w:t>
            </w:r>
          </w:p>
        </w:tc>
        <w:tc>
          <w:tcPr>
            <w:tcW w:w="449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8</w:t>
            </w:r>
          </w:p>
        </w:tc>
        <w:tc>
          <w:tcPr>
            <w:tcW w:w="611" w:type="dxa"/>
            <w:tcBorders/>
            <w:vAlign w:val="center"/>
          </w:tcPr>
          <w:p>
            <w:pPr>
              <w:pStyle w:val="Style23"/>
              <w:spacing w:before="0" w:after="200"/>
              <w:jc w:val="center"/>
              <w:rPr/>
            </w:pPr>
            <w:r>
              <w:rPr/>
              <w:t>9</w:t>
            </w:r>
          </w:p>
        </w:tc>
      </w:tr>
    </w:tbl>
    <w:p>
      <w:pPr>
        <w:pStyle w:val="Style19"/>
        <w:spacing w:before="0" w:after="0"/>
        <w:jc w:val="both"/>
        <w:rPr/>
      </w:pPr>
      <w:r>
        <w:rPr/>
        <w:t>Напишите программу, которая переводит номер телефона с буквами в обычный номер из цифр.</w:t>
      </w:r>
    </w:p>
    <w:p>
      <w:pPr>
        <w:pStyle w:val="Style19"/>
        <w:spacing w:before="0" w:after="0"/>
        <w:jc w:val="both"/>
        <w:rPr/>
      </w:pPr>
      <w:r>
        <w:rPr/>
        <w:t>Ввод содержит одну или более строк. Каждая строка содержит номер, состоящий из прописных латинских букв, цифр и символов '-' (минус), и ее длина не превышает 30 символов.</w:t>
      </w:r>
    </w:p>
    <w:p>
      <w:pPr>
        <w:pStyle w:val="Style19"/>
        <w:spacing w:before="0" w:after="0"/>
        <w:jc w:val="both"/>
        <w:rPr/>
      </w:pPr>
      <w:r>
        <w:rPr/>
        <w:t>Для каждого номера из ввода вывести на отдельной строке обычный номер, заменив буквы по указанной выше таблице.</w:t>
      </w:r>
    </w:p>
    <w:p>
      <w:pPr>
        <w:pStyle w:val="Normal"/>
        <w:spacing w:before="0" w:after="0"/>
        <w:jc w:val="both"/>
        <w:rPr/>
      </w:pPr>
      <w:r>
        <w:rPr/>
        <w:t xml:space="preserve">20. </w:t>
      </w:r>
      <w:r>
        <w:rPr/>
        <w:t xml:space="preserve">Пролетая на дирижабле над городом, Ночная Сова выключает некоторые буквы в светящихся вывесках, чтобы из оставшихся букв получилось слово </w:t>
      </w:r>
      <w:r>
        <w:rPr>
          <w:rStyle w:val="Style16"/>
        </w:rPr>
        <w:t>PRIME</w:t>
      </w:r>
      <w:r>
        <w:rPr/>
        <w:t>.</w:t>
      </w:r>
    </w:p>
    <w:p>
      <w:pPr>
        <w:pStyle w:val="Normal"/>
        <w:spacing w:before="0" w:after="0"/>
        <w:jc w:val="both"/>
        <w:rPr/>
      </w:pPr>
      <w:r>
        <w:rPr/>
        <w:t xml:space="preserve">Напишите программу, которая считает, сколько максимально слов </w:t>
      </w:r>
      <w:r>
        <w:rPr>
          <w:rStyle w:val="Style16"/>
        </w:rPr>
        <w:t>PRIME</w:t>
      </w:r>
      <w:r>
        <w:rPr/>
        <w:t xml:space="preserve"> может получить Сова из последовательности букв на вывесках.</w:t>
      </w:r>
    </w:p>
    <w:p>
      <w:pPr>
        <w:pStyle w:val="Normal"/>
        <w:spacing w:before="0" w:after="0"/>
        <w:jc w:val="both"/>
        <w:rPr/>
      </w:pPr>
      <w:r>
        <w:rPr/>
        <w:t xml:space="preserve">Первая строка ввода содержит строку </w:t>
      </w:r>
      <w:bookmarkStart w:id="90" w:name="MathJax-Element-1-Frame5"/>
      <w:bookmarkStart w:id="91" w:name="MathJax-Span-117"/>
      <w:bookmarkStart w:id="92" w:name="MathJax-Span-215"/>
      <w:bookmarkStart w:id="93" w:name="MathJax-Span-315"/>
      <w:bookmarkStart w:id="94" w:name="MathJax-Span-49"/>
      <w:bookmarkStart w:id="95" w:name="MathJax-Span-59"/>
      <w:bookmarkEnd w:id="90"/>
      <w:bookmarkEnd w:id="91"/>
      <w:bookmarkEnd w:id="92"/>
      <w:bookmarkEnd w:id="93"/>
      <w:bookmarkEnd w:id="94"/>
      <w:bookmarkEnd w:id="95"/>
      <w:r>
        <w:rPr>
          <w:rFonts w:ascii="MathJax Math" w:hAnsi="MathJax Math"/>
          <w:i/>
        </w:rPr>
        <w:t>S</w:t>
      </w:r>
    </w:p>
    <w:p>
      <w:pPr>
        <w:pStyle w:val="Normal"/>
        <w:spacing w:before="0" w:after="0"/>
        <w:jc w:val="both"/>
        <w:rPr/>
      </w:pPr>
      <w:r>
        <w:rPr/>
        <w:t>из прописных латинских букв – последовательность букв. Длина строки не превышает 100000 символов.</w:t>
      </w:r>
    </w:p>
    <w:p>
      <w:pPr>
        <w:pStyle w:val="Normal"/>
        <w:spacing w:before="0" w:after="0"/>
        <w:jc w:val="both"/>
        <w:rPr/>
      </w:pPr>
      <w:r>
        <w:rPr/>
        <w:t xml:space="preserve">Вывести одно целое число – сколько слов </w:t>
      </w:r>
      <w:r>
        <w:rPr>
          <w:rStyle w:val="Style16"/>
        </w:rPr>
        <w:t>PRIME</w:t>
      </w:r>
      <w:r>
        <w:rPr/>
        <w:t xml:space="preserve"> можно получить из строки </w:t>
      </w:r>
      <w:bookmarkStart w:id="96" w:name="MathJax-Element-2-Frame3"/>
      <w:bookmarkStart w:id="97" w:name="MathJax-Span-64"/>
      <w:bookmarkStart w:id="98" w:name="MathJax-Span-74"/>
      <w:bookmarkStart w:id="99" w:name="MathJax-Span-84"/>
      <w:bookmarkStart w:id="100" w:name="MathJax-Span-94"/>
      <w:bookmarkStart w:id="101" w:name="MathJax-Span-104"/>
      <w:bookmarkEnd w:id="96"/>
      <w:bookmarkEnd w:id="97"/>
      <w:bookmarkEnd w:id="98"/>
      <w:bookmarkEnd w:id="99"/>
      <w:bookmarkEnd w:id="100"/>
      <w:bookmarkEnd w:id="101"/>
      <w:r>
        <w:rPr>
          <w:rFonts w:ascii="MathJax Math" w:hAnsi="MathJax Math"/>
          <w:i/>
        </w:rPr>
        <w:t>S</w:t>
      </w:r>
    </w:p>
    <w:p>
      <w:pPr>
        <w:pStyle w:val="Normal"/>
        <w:spacing w:before="0" w:after="0"/>
        <w:rPr/>
      </w:pPr>
      <w:r>
        <w:rPr/>
        <w:t xml:space="preserve">. 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MathJax Math">
    <w:charset w:val="cc"/>
    <w:family w:val="auto"/>
    <w:pitch w:val="default"/>
  </w:font>
  <w:font w:name="MathJax Main">
    <w:charset w:val="cc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1e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rPr>
      <w:color w:val="000080"/>
      <w:u w:val="single"/>
      <w:lang w:val="zxx" w:eastAsia="zxx" w:bidi="zxx"/>
    </w:rPr>
  </w:style>
  <w:style w:type="character" w:styleId="Style15">
    <w:name w:val="Символ нумерации"/>
    <w:qFormat/>
    <w:rPr/>
  </w:style>
  <w:style w:type="character" w:styleId="Style16">
    <w:name w:val="Непропорциональный текст"/>
    <w:qFormat/>
    <w:rPr>
      <w:rFonts w:ascii="Liberation Mono" w:hAnsi="Liberation Mono" w:eastAsia="Liberation Mono" w:cs="Liberation Mono"/>
    </w:rPr>
  </w:style>
  <w:style w:type="character" w:styleId="Style17">
    <w:name w:val="Маркеры"/>
    <w:qFormat/>
    <w:rPr>
      <w:rFonts w:ascii="OpenSymbol" w:hAnsi="OpenSymbol" w:eastAsia="OpenSymbol" w:cs="OpenSymbol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41e33"/>
    <w:pPr>
      <w:spacing w:before="0" w:after="200"/>
      <w:ind w:left="720" w:hanging="0"/>
      <w:contextualSpacing/>
    </w:pPr>
    <w:rPr/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Application>LibreOffice/7.4.0.3$Windows_X86_64 LibreOffice_project/f85e47c08ddd19c015c0114a68350214f7066f5a</Application>
  <AppVersion>15.0000</AppVersion>
  <Pages>3</Pages>
  <Words>1252</Words>
  <Characters>7448</Characters>
  <CharactersWithSpaces>8639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2020-11-26T05:42:00Z</dcterms:created>
  <dc:creator>Olenchtu@mail.ru</dc:creator>
  <dc:description/>
  <dc:language>ru-RU</dc:language>
  <cp:lastModifiedBy/>
  <dcterms:modified xsi:type="dcterms:W3CDTF">2022-08-24T11:51:32Z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