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345" w:rsidRDefault="00E62345" w:rsidP="00B16B0F">
      <w:pPr>
        <w:pStyle w:val="Bodytext1"/>
        <w:shd w:val="clear" w:color="auto" w:fill="auto"/>
        <w:tabs>
          <w:tab w:val="left" w:pos="722"/>
        </w:tabs>
        <w:spacing w:line="240" w:lineRule="auto"/>
        <w:ind w:firstLine="0"/>
        <w:rPr>
          <w:b/>
          <w:sz w:val="28"/>
          <w:szCs w:val="28"/>
        </w:rPr>
      </w:pPr>
      <w:bookmarkStart w:id="0" w:name="_GoBack"/>
      <w:bookmarkEnd w:id="0"/>
      <w:r>
        <w:rPr>
          <w:b/>
          <w:sz w:val="28"/>
          <w:szCs w:val="28"/>
        </w:rPr>
        <w:t>Информация на сайт</w:t>
      </w:r>
      <w:r w:rsidR="008F523B">
        <w:rPr>
          <w:b/>
          <w:sz w:val="28"/>
          <w:szCs w:val="28"/>
        </w:rPr>
        <w:t xml:space="preserve"> (075-15-2022-1243)</w:t>
      </w:r>
    </w:p>
    <w:p w:rsidR="00E62345" w:rsidRDefault="00E62345" w:rsidP="00B16B0F">
      <w:pPr>
        <w:pStyle w:val="Bodytext1"/>
        <w:shd w:val="clear" w:color="auto" w:fill="auto"/>
        <w:tabs>
          <w:tab w:val="left" w:pos="722"/>
        </w:tabs>
        <w:spacing w:line="240" w:lineRule="auto"/>
        <w:ind w:firstLine="0"/>
        <w:rPr>
          <w:b/>
          <w:sz w:val="28"/>
          <w:szCs w:val="28"/>
        </w:rPr>
      </w:pPr>
    </w:p>
    <w:p w:rsidR="003140D0" w:rsidRPr="004C2283" w:rsidRDefault="00E62345" w:rsidP="004C2283">
      <w:pPr>
        <w:adjustRightInd w:val="0"/>
        <w:ind w:firstLine="709"/>
        <w:jc w:val="both"/>
        <w:rPr>
          <w:rFonts w:ascii="Times New Roman" w:hAnsi="Times New Roman" w:cs="Times New Roman"/>
          <w:sz w:val="28"/>
          <w:szCs w:val="28"/>
        </w:rPr>
      </w:pPr>
      <w:r w:rsidRPr="009A5D82">
        <w:rPr>
          <w:rFonts w:ascii="Times New Roman" w:hAnsi="Times New Roman" w:cs="Times New Roman"/>
          <w:sz w:val="28"/>
          <w:szCs w:val="28"/>
        </w:rPr>
        <w:t xml:space="preserve">В ходе выполнения проекта по </w:t>
      </w:r>
      <w:r w:rsidR="003140D0" w:rsidRPr="009A5D82">
        <w:rPr>
          <w:rFonts w:ascii="Times New Roman" w:hAnsi="Times New Roman" w:cs="Times New Roman"/>
          <w:bCs/>
          <w:sz w:val="28"/>
          <w:szCs w:val="28"/>
        </w:rPr>
        <w:t xml:space="preserve">Соглашению о предоставлении из </w:t>
      </w:r>
      <w:r w:rsidR="003140D0" w:rsidRPr="004C2283">
        <w:rPr>
          <w:rFonts w:ascii="Times New Roman" w:hAnsi="Times New Roman" w:cs="Times New Roman"/>
          <w:bCs/>
          <w:sz w:val="28"/>
          <w:szCs w:val="28"/>
        </w:rPr>
        <w:t>федерального бюджета грантов в форме субсидий</w:t>
      </w:r>
      <w:r w:rsidR="003140D0" w:rsidRPr="004C2283">
        <w:rPr>
          <w:rFonts w:ascii="Times New Roman" w:hAnsi="Times New Roman" w:cs="Times New Roman"/>
          <w:sz w:val="28"/>
          <w:szCs w:val="28"/>
        </w:rPr>
        <w:t xml:space="preserve"> № 075-15-2022-1243 с Минобрнауки</w:t>
      </w:r>
      <w:r w:rsidRPr="004C2283">
        <w:rPr>
          <w:rFonts w:ascii="Times New Roman" w:hAnsi="Times New Roman" w:cs="Times New Roman"/>
          <w:sz w:val="28"/>
          <w:szCs w:val="28"/>
        </w:rPr>
        <w:t xml:space="preserve"> </w:t>
      </w:r>
      <w:r w:rsidR="00A52E84" w:rsidRPr="004C2283">
        <w:rPr>
          <w:rFonts w:ascii="Times New Roman" w:hAnsi="Times New Roman" w:cs="Times New Roman"/>
          <w:sz w:val="28"/>
          <w:szCs w:val="28"/>
        </w:rPr>
        <w:t>по теме: «</w:t>
      </w:r>
      <w:r w:rsidR="003140D0" w:rsidRPr="004C2283">
        <w:rPr>
          <w:rFonts w:ascii="Times New Roman" w:hAnsi="Times New Roman" w:cs="Times New Roman"/>
          <w:sz w:val="28"/>
          <w:szCs w:val="28"/>
        </w:rPr>
        <w:t>Новые композиционные материалы и покрытия на базе фаз с многокомпонентной основой для применения в промышленности, транспортных системах и для производства броневых элементов</w:t>
      </w:r>
      <w:r w:rsidR="00A52E84" w:rsidRPr="004C2283">
        <w:rPr>
          <w:rFonts w:ascii="Times New Roman" w:hAnsi="Times New Roman" w:cs="Times New Roman"/>
          <w:sz w:val="28"/>
          <w:szCs w:val="28"/>
        </w:rPr>
        <w:t xml:space="preserve">» на этапе № </w:t>
      </w:r>
      <w:r w:rsidR="004C2283" w:rsidRPr="004C2283">
        <w:rPr>
          <w:rFonts w:ascii="Times New Roman" w:hAnsi="Times New Roman" w:cs="Times New Roman"/>
          <w:sz w:val="28"/>
          <w:szCs w:val="28"/>
        </w:rPr>
        <w:t>3</w:t>
      </w:r>
      <w:r w:rsidR="007F6D83" w:rsidRPr="004C2283">
        <w:rPr>
          <w:rFonts w:ascii="Times New Roman" w:hAnsi="Times New Roman" w:cs="Times New Roman"/>
          <w:sz w:val="28"/>
          <w:szCs w:val="28"/>
        </w:rPr>
        <w:t xml:space="preserve"> в период с </w:t>
      </w:r>
      <w:r w:rsidR="00684FC2" w:rsidRPr="004C2283">
        <w:rPr>
          <w:rFonts w:ascii="Times New Roman" w:hAnsi="Times New Roman" w:cs="Times New Roman"/>
          <w:sz w:val="28"/>
          <w:szCs w:val="28"/>
        </w:rPr>
        <w:t>01</w:t>
      </w:r>
      <w:r w:rsidR="007F6D83" w:rsidRPr="004C2283">
        <w:rPr>
          <w:rFonts w:ascii="Times New Roman" w:hAnsi="Times New Roman" w:cs="Times New Roman"/>
          <w:sz w:val="28"/>
          <w:szCs w:val="28"/>
        </w:rPr>
        <w:t>.</w:t>
      </w:r>
      <w:r w:rsidR="00684FC2" w:rsidRPr="004C2283">
        <w:rPr>
          <w:rFonts w:ascii="Times New Roman" w:hAnsi="Times New Roman" w:cs="Times New Roman"/>
          <w:sz w:val="28"/>
          <w:szCs w:val="28"/>
        </w:rPr>
        <w:t>01</w:t>
      </w:r>
      <w:r w:rsidR="007F6D83" w:rsidRPr="004C2283">
        <w:rPr>
          <w:rFonts w:ascii="Times New Roman" w:hAnsi="Times New Roman" w:cs="Times New Roman"/>
          <w:sz w:val="28"/>
          <w:szCs w:val="28"/>
        </w:rPr>
        <w:t>.20</w:t>
      </w:r>
      <w:r w:rsidR="003140D0" w:rsidRPr="004C2283">
        <w:rPr>
          <w:rFonts w:ascii="Times New Roman" w:hAnsi="Times New Roman" w:cs="Times New Roman"/>
          <w:sz w:val="28"/>
          <w:szCs w:val="28"/>
        </w:rPr>
        <w:t>2</w:t>
      </w:r>
      <w:r w:rsidR="004C2283" w:rsidRPr="004C2283">
        <w:rPr>
          <w:rFonts w:ascii="Times New Roman" w:hAnsi="Times New Roman" w:cs="Times New Roman"/>
          <w:sz w:val="28"/>
          <w:szCs w:val="28"/>
        </w:rPr>
        <w:t>4</w:t>
      </w:r>
      <w:r w:rsidR="009160BE" w:rsidRPr="004C2283">
        <w:rPr>
          <w:rFonts w:ascii="Times New Roman" w:hAnsi="Times New Roman" w:cs="Times New Roman"/>
          <w:sz w:val="28"/>
          <w:szCs w:val="28"/>
        </w:rPr>
        <w:t xml:space="preserve"> по 31.12.20</w:t>
      </w:r>
      <w:r w:rsidR="003140D0" w:rsidRPr="004C2283">
        <w:rPr>
          <w:rFonts w:ascii="Times New Roman" w:hAnsi="Times New Roman" w:cs="Times New Roman"/>
          <w:sz w:val="28"/>
          <w:szCs w:val="28"/>
        </w:rPr>
        <w:t>2</w:t>
      </w:r>
      <w:r w:rsidR="004C2283" w:rsidRPr="004C2283">
        <w:rPr>
          <w:rFonts w:ascii="Times New Roman" w:hAnsi="Times New Roman" w:cs="Times New Roman"/>
          <w:sz w:val="28"/>
          <w:szCs w:val="28"/>
        </w:rPr>
        <w:t>4</w:t>
      </w:r>
      <w:r w:rsidRPr="004C2283">
        <w:rPr>
          <w:rFonts w:ascii="Times New Roman" w:hAnsi="Times New Roman" w:cs="Times New Roman"/>
          <w:sz w:val="28"/>
          <w:szCs w:val="28"/>
        </w:rPr>
        <w:t xml:space="preserve"> </w:t>
      </w:r>
      <w:r w:rsidR="003140D0" w:rsidRPr="004C2283">
        <w:rPr>
          <w:rFonts w:ascii="Times New Roman" w:hAnsi="Times New Roman" w:cs="Times New Roman"/>
          <w:sz w:val="28"/>
          <w:szCs w:val="28"/>
        </w:rPr>
        <w:t>коллективом ЮУрГУ (НИУ) получены следующие результаты:</w:t>
      </w:r>
    </w:p>
    <w:p w:rsidR="004C2283" w:rsidRPr="004C2283" w:rsidRDefault="004C2283" w:rsidP="004C2283">
      <w:pPr>
        <w:ind w:firstLine="706"/>
        <w:jc w:val="both"/>
        <w:rPr>
          <w:rFonts w:ascii="Times New Roman" w:hAnsi="Times New Roman" w:cs="Times New Roman"/>
          <w:sz w:val="28"/>
          <w:szCs w:val="28"/>
        </w:rPr>
      </w:pPr>
      <w:r w:rsidRPr="004C2283">
        <w:rPr>
          <w:rFonts w:ascii="Times New Roman" w:hAnsi="Times New Roman" w:cs="Times New Roman"/>
          <w:sz w:val="28"/>
          <w:szCs w:val="28"/>
        </w:rPr>
        <w:t>1. Составы исследуемых систем, предложенные по результатам анализа проведенных на 2 этапе проекта экспериментальных исследований.</w:t>
      </w:r>
    </w:p>
    <w:p w:rsidR="004C2283" w:rsidRPr="004C2283" w:rsidRDefault="004C2283" w:rsidP="004C2283">
      <w:pPr>
        <w:ind w:firstLine="706"/>
        <w:jc w:val="both"/>
        <w:rPr>
          <w:rFonts w:ascii="Times New Roman" w:hAnsi="Times New Roman" w:cs="Times New Roman"/>
          <w:sz w:val="28"/>
          <w:szCs w:val="28"/>
        </w:rPr>
      </w:pPr>
      <w:r w:rsidRPr="004C2283">
        <w:rPr>
          <w:rFonts w:ascii="Times New Roman" w:hAnsi="Times New Roman" w:cs="Times New Roman"/>
          <w:sz w:val="28"/>
          <w:szCs w:val="28"/>
        </w:rPr>
        <w:t>2. Результаты совершенствования параметрической базы для термодинамического и кинетического моделирования исследуемых систем.</w:t>
      </w:r>
    </w:p>
    <w:p w:rsidR="004C2283" w:rsidRPr="004C2283" w:rsidRDefault="004C2283" w:rsidP="004C2283">
      <w:pPr>
        <w:ind w:firstLine="706"/>
        <w:jc w:val="both"/>
        <w:rPr>
          <w:rFonts w:ascii="Times New Roman" w:hAnsi="Times New Roman" w:cs="Times New Roman"/>
          <w:sz w:val="28"/>
          <w:szCs w:val="28"/>
        </w:rPr>
      </w:pPr>
      <w:r w:rsidRPr="004C2283">
        <w:rPr>
          <w:rFonts w:ascii="Times New Roman" w:hAnsi="Times New Roman" w:cs="Times New Roman"/>
          <w:sz w:val="28"/>
          <w:szCs w:val="28"/>
        </w:rPr>
        <w:t>3. Новые образцы материалов скорректированного состава (и покрытий из них) полученные аддитивными методами (включая их комбинации).</w:t>
      </w:r>
    </w:p>
    <w:p w:rsidR="004C2283" w:rsidRPr="004C2283" w:rsidRDefault="004C2283" w:rsidP="004C2283">
      <w:pPr>
        <w:ind w:firstLine="706"/>
        <w:jc w:val="both"/>
        <w:rPr>
          <w:rFonts w:ascii="Times New Roman" w:hAnsi="Times New Roman" w:cs="Times New Roman"/>
          <w:sz w:val="28"/>
          <w:szCs w:val="28"/>
        </w:rPr>
      </w:pPr>
      <w:r w:rsidRPr="004C2283">
        <w:rPr>
          <w:rFonts w:ascii="Times New Roman" w:hAnsi="Times New Roman" w:cs="Times New Roman"/>
          <w:sz w:val="28"/>
          <w:szCs w:val="28"/>
        </w:rPr>
        <w:t xml:space="preserve">4. Результаты исследования микроструктуры и фазового состава полученных образцов. Результаты химического и структурного анализ образующихся фаз. </w:t>
      </w:r>
    </w:p>
    <w:p w:rsidR="004C2283" w:rsidRPr="004C2283" w:rsidRDefault="004C2283" w:rsidP="004C2283">
      <w:pPr>
        <w:ind w:firstLine="706"/>
        <w:jc w:val="both"/>
        <w:rPr>
          <w:rFonts w:ascii="Times New Roman" w:hAnsi="Times New Roman" w:cs="Times New Roman"/>
          <w:sz w:val="28"/>
          <w:szCs w:val="28"/>
        </w:rPr>
      </w:pPr>
      <w:r w:rsidRPr="004C2283">
        <w:rPr>
          <w:rFonts w:ascii="Times New Roman" w:hAnsi="Times New Roman" w:cs="Times New Roman"/>
          <w:sz w:val="28"/>
          <w:szCs w:val="28"/>
        </w:rPr>
        <w:t>5. Результаты теоретического и экспериментального изучения стабильности образовавшихся в исследуемых системах многокомпонентных твёрдых растворов.</w:t>
      </w:r>
    </w:p>
    <w:p w:rsidR="004C2283" w:rsidRPr="004C2283" w:rsidRDefault="004C2283" w:rsidP="004C2283">
      <w:pPr>
        <w:ind w:firstLine="706"/>
        <w:jc w:val="both"/>
        <w:rPr>
          <w:rFonts w:ascii="Times New Roman" w:hAnsi="Times New Roman" w:cs="Times New Roman"/>
          <w:sz w:val="28"/>
          <w:szCs w:val="28"/>
        </w:rPr>
      </w:pPr>
      <w:r w:rsidRPr="004C2283">
        <w:rPr>
          <w:rFonts w:ascii="Times New Roman" w:hAnsi="Times New Roman" w:cs="Times New Roman"/>
          <w:sz w:val="28"/>
          <w:szCs w:val="28"/>
        </w:rPr>
        <w:t>6. Результаты исследования механических характеристик полученных образцов, включая исследование устойчивости изготовленных образцов броневых элементов к поражающему воздействию, а также изготовления и испытания (коэффициента трения и износостойкости) прототипов подшипников скольжения на основе ряда композиций.</w:t>
      </w:r>
    </w:p>
    <w:p w:rsidR="004C2283" w:rsidRPr="004C2283" w:rsidRDefault="004C2283" w:rsidP="004C2283">
      <w:pPr>
        <w:ind w:firstLine="706"/>
        <w:jc w:val="both"/>
        <w:rPr>
          <w:rFonts w:ascii="Times New Roman" w:hAnsi="Times New Roman" w:cs="Times New Roman"/>
          <w:sz w:val="28"/>
          <w:szCs w:val="28"/>
        </w:rPr>
      </w:pPr>
      <w:r w:rsidRPr="004C2283">
        <w:rPr>
          <w:rFonts w:ascii="Times New Roman" w:hAnsi="Times New Roman" w:cs="Times New Roman"/>
          <w:sz w:val="28"/>
          <w:szCs w:val="28"/>
        </w:rPr>
        <w:t>7. Результаты изготовления и эксплуатационных испытаний образцов инструментальной оснастки с использованием материалов, оптимизированных по итогам 2 этапа.</w:t>
      </w:r>
    </w:p>
    <w:p w:rsidR="004C2283" w:rsidRPr="004C2283" w:rsidRDefault="004C2283" w:rsidP="004C2283">
      <w:pPr>
        <w:ind w:firstLine="706"/>
        <w:jc w:val="both"/>
        <w:rPr>
          <w:rFonts w:ascii="Times New Roman" w:hAnsi="Times New Roman" w:cs="Times New Roman"/>
          <w:sz w:val="28"/>
          <w:szCs w:val="28"/>
        </w:rPr>
      </w:pPr>
      <w:r w:rsidRPr="004C2283">
        <w:rPr>
          <w:rFonts w:ascii="Times New Roman" w:hAnsi="Times New Roman" w:cs="Times New Roman"/>
          <w:sz w:val="28"/>
          <w:szCs w:val="28"/>
        </w:rPr>
        <w:t xml:space="preserve">8. Результаты определения (по итогам проведённых работ) наиболее перспективных материалов, сфер и условий их эксплуатации. </w:t>
      </w:r>
    </w:p>
    <w:p w:rsidR="004C2283" w:rsidRPr="004C2283" w:rsidRDefault="004C2283" w:rsidP="004C2283">
      <w:pPr>
        <w:ind w:firstLine="706"/>
        <w:jc w:val="both"/>
        <w:rPr>
          <w:rFonts w:ascii="Times New Roman" w:hAnsi="Times New Roman" w:cs="Times New Roman"/>
          <w:sz w:val="28"/>
          <w:szCs w:val="28"/>
        </w:rPr>
      </w:pPr>
      <w:r w:rsidRPr="004C2283">
        <w:rPr>
          <w:rFonts w:ascii="Times New Roman" w:hAnsi="Times New Roman" w:cs="Times New Roman"/>
          <w:sz w:val="28"/>
          <w:szCs w:val="28"/>
        </w:rPr>
        <w:t>9. Результаты совершенствования методов получения созданных композиционных материалов.</w:t>
      </w:r>
    </w:p>
    <w:p w:rsidR="004C2283" w:rsidRPr="004C2283" w:rsidRDefault="004C2283" w:rsidP="004C2283">
      <w:pPr>
        <w:snapToGrid w:val="0"/>
        <w:ind w:firstLine="709"/>
        <w:jc w:val="both"/>
        <w:rPr>
          <w:rFonts w:ascii="Times New Roman" w:eastAsia="TimesNewRomanPSMT" w:hAnsi="Times New Roman" w:cs="Times New Roman"/>
          <w:sz w:val="28"/>
          <w:szCs w:val="28"/>
        </w:rPr>
      </w:pPr>
      <w:r w:rsidRPr="004C2283">
        <w:rPr>
          <w:rFonts w:ascii="Times New Roman" w:hAnsi="Times New Roman" w:cs="Times New Roman"/>
          <w:sz w:val="28"/>
          <w:szCs w:val="28"/>
        </w:rPr>
        <w:t>НАО «Рудненский индустриальный институт» получены следующие результаты:</w:t>
      </w:r>
    </w:p>
    <w:p w:rsidR="004C2283" w:rsidRPr="004C2283" w:rsidRDefault="004C2283" w:rsidP="004C2283">
      <w:pPr>
        <w:ind w:firstLine="709"/>
        <w:jc w:val="both"/>
        <w:rPr>
          <w:rFonts w:ascii="Times New Roman" w:hAnsi="Times New Roman" w:cs="Times New Roman"/>
          <w:sz w:val="28"/>
          <w:szCs w:val="28"/>
        </w:rPr>
      </w:pPr>
      <w:r w:rsidRPr="004C2283">
        <w:rPr>
          <w:rFonts w:ascii="Times New Roman" w:hAnsi="Times New Roman" w:cs="Times New Roman"/>
          <w:sz w:val="28"/>
          <w:szCs w:val="28"/>
        </w:rPr>
        <w:t>1. Новые образцы материалов скорректированного по результатам анализа, проведенных на 2 этапе проекта экспериментальных исследований состава (и покрытий из них) методами порошковой металлургии.</w:t>
      </w:r>
    </w:p>
    <w:p w:rsidR="004C2283" w:rsidRPr="004C2283" w:rsidRDefault="004C2283" w:rsidP="004C2283">
      <w:pPr>
        <w:ind w:firstLine="709"/>
        <w:jc w:val="both"/>
        <w:rPr>
          <w:rFonts w:ascii="Times New Roman" w:hAnsi="Times New Roman" w:cs="Times New Roman"/>
          <w:sz w:val="28"/>
          <w:szCs w:val="28"/>
        </w:rPr>
      </w:pPr>
      <w:r w:rsidRPr="004C2283">
        <w:rPr>
          <w:rFonts w:ascii="Times New Roman" w:hAnsi="Times New Roman" w:cs="Times New Roman"/>
          <w:sz w:val="28"/>
          <w:szCs w:val="28"/>
        </w:rPr>
        <w:t xml:space="preserve">2. Изделия (образцов металлорежущего инструмента и штамповой оснастки) из разработанных материалов. </w:t>
      </w:r>
    </w:p>
    <w:p w:rsidR="004C2283" w:rsidRPr="004C2283" w:rsidRDefault="004C2283" w:rsidP="004C2283">
      <w:pPr>
        <w:ind w:firstLine="709"/>
        <w:jc w:val="both"/>
        <w:rPr>
          <w:rFonts w:ascii="Times New Roman" w:hAnsi="Times New Roman" w:cs="Times New Roman"/>
          <w:sz w:val="28"/>
          <w:szCs w:val="28"/>
        </w:rPr>
      </w:pPr>
      <w:r w:rsidRPr="004C2283">
        <w:rPr>
          <w:rFonts w:ascii="Times New Roman" w:hAnsi="Times New Roman" w:cs="Times New Roman"/>
          <w:sz w:val="28"/>
          <w:szCs w:val="28"/>
        </w:rPr>
        <w:t xml:space="preserve">3. Результаты исследования механических характеристик (твёрдости и микротвёрдости) полученных изделий (образцов металлорежущего инструмента и штамповой оснастки). </w:t>
      </w:r>
    </w:p>
    <w:p w:rsidR="004C2283" w:rsidRPr="004C2283" w:rsidRDefault="004C2283" w:rsidP="004C2283">
      <w:pPr>
        <w:ind w:firstLine="709"/>
        <w:jc w:val="both"/>
        <w:rPr>
          <w:rFonts w:ascii="Times New Roman" w:hAnsi="Times New Roman" w:cs="Times New Roman"/>
          <w:sz w:val="28"/>
          <w:szCs w:val="28"/>
        </w:rPr>
      </w:pPr>
      <w:r w:rsidRPr="004C2283">
        <w:rPr>
          <w:rFonts w:ascii="Times New Roman" w:hAnsi="Times New Roman" w:cs="Times New Roman"/>
          <w:sz w:val="28"/>
          <w:szCs w:val="28"/>
        </w:rPr>
        <w:t xml:space="preserve">4. Результаты разработки рекомендаций по использованию полученных материалов в промышленности, транспортных системах и для производства </w:t>
      </w:r>
      <w:r w:rsidRPr="004C2283">
        <w:rPr>
          <w:rFonts w:ascii="Times New Roman" w:hAnsi="Times New Roman" w:cs="Times New Roman"/>
          <w:sz w:val="28"/>
          <w:szCs w:val="28"/>
        </w:rPr>
        <w:lastRenderedPageBreak/>
        <w:t>броневых элементов.</w:t>
      </w:r>
    </w:p>
    <w:p w:rsidR="004C2283" w:rsidRPr="004C2283" w:rsidRDefault="004C2283" w:rsidP="004C2283">
      <w:pPr>
        <w:snapToGrid w:val="0"/>
        <w:ind w:firstLine="709"/>
        <w:jc w:val="both"/>
        <w:rPr>
          <w:rFonts w:ascii="Times New Roman" w:eastAsia="SimSun" w:hAnsi="Times New Roman" w:cs="Times New Roman"/>
          <w:sz w:val="28"/>
          <w:szCs w:val="28"/>
          <w:lang w:eastAsia="zh-CN"/>
        </w:rPr>
      </w:pPr>
      <w:r w:rsidRPr="004C2283">
        <w:rPr>
          <w:rFonts w:ascii="Times New Roman" w:hAnsi="Times New Roman" w:cs="Times New Roman"/>
          <w:sz w:val="28"/>
          <w:szCs w:val="28"/>
        </w:rPr>
        <w:t>5. Результаты разработки технической документации на методики получения материалов и покрытий методами порошковой металлургии.</w:t>
      </w:r>
    </w:p>
    <w:p w:rsidR="004C2283" w:rsidRPr="004C2283" w:rsidRDefault="004C2283" w:rsidP="004C2283">
      <w:pPr>
        <w:ind w:firstLine="709"/>
        <w:jc w:val="both"/>
        <w:rPr>
          <w:rFonts w:ascii="Times New Roman" w:hAnsi="Times New Roman" w:cs="Times New Roman"/>
          <w:sz w:val="28"/>
          <w:szCs w:val="28"/>
        </w:rPr>
      </w:pPr>
      <w:r w:rsidRPr="004C2283">
        <w:rPr>
          <w:rFonts w:ascii="Times New Roman" w:hAnsi="Times New Roman" w:cs="Times New Roman"/>
          <w:sz w:val="28"/>
          <w:szCs w:val="28"/>
        </w:rPr>
        <w:t>Помимо прочего выполнено определение (по итогам проведённых работ) наиболее перспективных материалов, сфер и условий их эксплуатации. Отобраны материалы, которые могут быть использованы:</w:t>
      </w:r>
    </w:p>
    <w:p w:rsidR="004C2283" w:rsidRPr="004C2283" w:rsidRDefault="004C2283" w:rsidP="004C2283">
      <w:pPr>
        <w:ind w:firstLine="709"/>
        <w:jc w:val="both"/>
        <w:rPr>
          <w:rFonts w:ascii="Times New Roman" w:hAnsi="Times New Roman" w:cs="Times New Roman"/>
          <w:sz w:val="28"/>
          <w:szCs w:val="28"/>
        </w:rPr>
      </w:pPr>
      <w:r w:rsidRPr="004C2283">
        <w:rPr>
          <w:rFonts w:ascii="Times New Roman" w:hAnsi="Times New Roman" w:cs="Times New Roman"/>
          <w:sz w:val="28"/>
          <w:szCs w:val="28"/>
        </w:rPr>
        <w:t xml:space="preserve">- для изготовления компонентов реактивных и турбореактивных двигателей; </w:t>
      </w:r>
    </w:p>
    <w:p w:rsidR="004C2283" w:rsidRPr="004C2283" w:rsidRDefault="004C2283" w:rsidP="004C2283">
      <w:pPr>
        <w:ind w:firstLine="709"/>
        <w:jc w:val="both"/>
        <w:rPr>
          <w:rFonts w:ascii="Times New Roman" w:hAnsi="Times New Roman" w:cs="Times New Roman"/>
          <w:sz w:val="28"/>
          <w:szCs w:val="28"/>
        </w:rPr>
      </w:pPr>
      <w:r w:rsidRPr="004C2283">
        <w:rPr>
          <w:rFonts w:ascii="Times New Roman" w:hAnsi="Times New Roman" w:cs="Times New Roman"/>
          <w:sz w:val="28"/>
          <w:szCs w:val="28"/>
        </w:rPr>
        <w:t xml:space="preserve">- для изготовления металлорежущего инструмента и штамповой оснастки; </w:t>
      </w:r>
    </w:p>
    <w:p w:rsidR="004C2283" w:rsidRPr="004C2283" w:rsidRDefault="004C2283" w:rsidP="004C2283">
      <w:pPr>
        <w:ind w:firstLine="709"/>
        <w:jc w:val="both"/>
        <w:rPr>
          <w:rFonts w:ascii="Times New Roman" w:hAnsi="Times New Roman" w:cs="Times New Roman"/>
          <w:sz w:val="28"/>
          <w:szCs w:val="28"/>
        </w:rPr>
      </w:pPr>
      <w:r w:rsidRPr="004C2283">
        <w:rPr>
          <w:rFonts w:ascii="Times New Roman" w:hAnsi="Times New Roman" w:cs="Times New Roman"/>
          <w:sz w:val="28"/>
          <w:szCs w:val="28"/>
        </w:rPr>
        <w:t xml:space="preserve">- для изготовления подшипников скольжения и антифрикционных покрытий; </w:t>
      </w:r>
    </w:p>
    <w:p w:rsidR="004C2283" w:rsidRPr="004C2283" w:rsidRDefault="004C2283" w:rsidP="004C2283">
      <w:pPr>
        <w:ind w:firstLine="709"/>
        <w:jc w:val="both"/>
        <w:rPr>
          <w:rFonts w:ascii="Times New Roman" w:hAnsi="Times New Roman" w:cs="Times New Roman"/>
          <w:sz w:val="28"/>
          <w:szCs w:val="28"/>
        </w:rPr>
      </w:pPr>
      <w:r w:rsidRPr="004C2283">
        <w:rPr>
          <w:rFonts w:ascii="Times New Roman" w:hAnsi="Times New Roman" w:cs="Times New Roman"/>
          <w:sz w:val="28"/>
          <w:szCs w:val="28"/>
        </w:rPr>
        <w:t xml:space="preserve">- для изготовления лёгкой брони. </w:t>
      </w:r>
    </w:p>
    <w:p w:rsidR="004C2283" w:rsidRPr="004C2283" w:rsidRDefault="004C2283" w:rsidP="004C2283">
      <w:pPr>
        <w:pStyle w:val="a8"/>
        <w:widowControl w:val="0"/>
        <w:spacing w:after="0" w:line="240" w:lineRule="auto"/>
        <w:ind w:left="0" w:firstLine="709"/>
        <w:jc w:val="both"/>
        <w:rPr>
          <w:rFonts w:ascii="Times New Roman" w:eastAsia="Courier New" w:hAnsi="Times New Roman" w:cs="Times New Roman"/>
          <w:color w:val="000000"/>
          <w:sz w:val="28"/>
          <w:szCs w:val="28"/>
        </w:rPr>
      </w:pPr>
      <w:r w:rsidRPr="004C2283">
        <w:rPr>
          <w:rFonts w:ascii="Times New Roman" w:eastAsia="Courier New" w:hAnsi="Times New Roman" w:cs="Times New Roman"/>
          <w:color w:val="000000"/>
          <w:sz w:val="28"/>
          <w:szCs w:val="28"/>
        </w:rPr>
        <w:t xml:space="preserve">Выполнены работы по совершенствованию методов получения созданных композиционных материалов. Разработаны </w:t>
      </w:r>
      <w:r w:rsidRPr="004C2283">
        <w:rPr>
          <w:rFonts w:ascii="Times New Roman" w:hAnsi="Times New Roman" w:cs="Times New Roman"/>
          <w:sz w:val="28"/>
          <w:szCs w:val="28"/>
        </w:rPr>
        <w:t xml:space="preserve">лабораторные технологические регламенты на </w:t>
      </w:r>
    </w:p>
    <w:p w:rsidR="004C2283" w:rsidRPr="004C2283" w:rsidRDefault="004C2283" w:rsidP="004C2283">
      <w:pPr>
        <w:ind w:firstLine="709"/>
        <w:jc w:val="both"/>
        <w:outlineLvl w:val="3"/>
        <w:rPr>
          <w:rFonts w:ascii="Times New Roman" w:hAnsi="Times New Roman" w:cs="Times New Roman"/>
          <w:sz w:val="28"/>
          <w:szCs w:val="28"/>
        </w:rPr>
      </w:pPr>
      <w:r w:rsidRPr="004C2283">
        <w:rPr>
          <w:rFonts w:ascii="Times New Roman" w:hAnsi="Times New Roman" w:cs="Times New Roman"/>
          <w:sz w:val="28"/>
          <w:szCs w:val="28"/>
        </w:rPr>
        <w:t xml:space="preserve">- изготовление материала для изготовления металлорежущего инструмента и штамповой оснастки; </w:t>
      </w:r>
    </w:p>
    <w:p w:rsidR="004C2283" w:rsidRPr="004C2283" w:rsidRDefault="004C2283" w:rsidP="004C2283">
      <w:pPr>
        <w:ind w:firstLine="709"/>
        <w:jc w:val="both"/>
        <w:outlineLvl w:val="3"/>
        <w:rPr>
          <w:rFonts w:ascii="Times New Roman" w:hAnsi="Times New Roman" w:cs="Times New Roman"/>
          <w:sz w:val="28"/>
          <w:szCs w:val="28"/>
        </w:rPr>
      </w:pPr>
      <w:r w:rsidRPr="004C2283">
        <w:rPr>
          <w:rFonts w:ascii="Times New Roman" w:hAnsi="Times New Roman" w:cs="Times New Roman"/>
          <w:sz w:val="28"/>
          <w:szCs w:val="28"/>
        </w:rPr>
        <w:t>- изготовление материала для изготовления подшипников скольжения и антифрикционных покрытий;</w:t>
      </w:r>
    </w:p>
    <w:p w:rsidR="004C2283" w:rsidRPr="004C2283" w:rsidRDefault="004C2283" w:rsidP="004C2283">
      <w:pPr>
        <w:ind w:firstLine="709"/>
        <w:jc w:val="both"/>
        <w:outlineLvl w:val="3"/>
        <w:rPr>
          <w:rFonts w:ascii="Times New Roman" w:hAnsi="Times New Roman" w:cs="Times New Roman"/>
          <w:sz w:val="28"/>
          <w:szCs w:val="28"/>
        </w:rPr>
      </w:pPr>
      <w:r w:rsidRPr="004C2283">
        <w:rPr>
          <w:rFonts w:ascii="Times New Roman" w:hAnsi="Times New Roman" w:cs="Times New Roman"/>
          <w:sz w:val="28"/>
          <w:szCs w:val="28"/>
        </w:rPr>
        <w:t xml:space="preserve">- изготовление материала для изготовления компонентов реактивных и турбореактивных двигателей; </w:t>
      </w:r>
    </w:p>
    <w:p w:rsidR="004C2283" w:rsidRPr="004C2283" w:rsidRDefault="004C2283" w:rsidP="004C2283">
      <w:pPr>
        <w:ind w:firstLine="709"/>
        <w:jc w:val="both"/>
        <w:rPr>
          <w:rFonts w:ascii="Times New Roman" w:hAnsi="Times New Roman" w:cs="Times New Roman"/>
          <w:sz w:val="28"/>
          <w:szCs w:val="28"/>
        </w:rPr>
      </w:pPr>
      <w:r w:rsidRPr="004C2283">
        <w:rPr>
          <w:rFonts w:ascii="Times New Roman" w:hAnsi="Times New Roman" w:cs="Times New Roman"/>
          <w:sz w:val="28"/>
          <w:szCs w:val="28"/>
        </w:rPr>
        <w:t>- изготовление материала для изготовления лёгкой брони.</w:t>
      </w:r>
    </w:p>
    <w:p w:rsidR="004C2283" w:rsidRPr="004C2283" w:rsidRDefault="004C2283" w:rsidP="004C2283">
      <w:pPr>
        <w:ind w:firstLine="709"/>
        <w:jc w:val="both"/>
        <w:rPr>
          <w:rFonts w:ascii="Times New Roman" w:hAnsi="Times New Roman" w:cs="Times New Roman"/>
          <w:sz w:val="28"/>
          <w:szCs w:val="28"/>
        </w:rPr>
      </w:pPr>
      <w:r w:rsidRPr="004C2283">
        <w:rPr>
          <w:rFonts w:ascii="Times New Roman" w:hAnsi="Times New Roman" w:cs="Times New Roman"/>
          <w:sz w:val="28"/>
          <w:szCs w:val="28"/>
        </w:rPr>
        <w:t>Результаты работ, полученных в ходе взаимосвязанных исследований, проведённых ЮУрГУ(НИУ) и РИИ, взаимодополняют друг друга. Благодаря сотрудничеству в ходе выполненного этапа удалось охватить все технологии, которые целесообразно использовать для получения исследуемых в работе композиционных материалов и композиционных покрытий.</w:t>
      </w:r>
    </w:p>
    <w:p w:rsidR="004C2283" w:rsidRPr="004C2283" w:rsidRDefault="004C2283" w:rsidP="004C2283">
      <w:pPr>
        <w:ind w:firstLine="709"/>
        <w:jc w:val="both"/>
        <w:rPr>
          <w:rFonts w:ascii="Times New Roman" w:hAnsi="Times New Roman" w:cs="Times New Roman"/>
          <w:sz w:val="28"/>
          <w:szCs w:val="28"/>
        </w:rPr>
      </w:pPr>
      <w:r w:rsidRPr="004C2283">
        <w:rPr>
          <w:rFonts w:ascii="Times New Roman" w:hAnsi="Times New Roman" w:cs="Times New Roman"/>
          <w:sz w:val="28"/>
          <w:szCs w:val="28"/>
        </w:rPr>
        <w:t xml:space="preserve">Таким образом, в ходе реализации запланированных исследований различными методами получены и исследованы новые серии образцов композиционных материалов на основе высокоэнтропийных сплавов. Главным результатом проведённых работ стали разработки, направленные на промышленное использование результатов проводимых работ. </w:t>
      </w:r>
    </w:p>
    <w:p w:rsidR="004C2283" w:rsidRPr="004C2283" w:rsidRDefault="004C2283" w:rsidP="004C2283">
      <w:pPr>
        <w:ind w:firstLine="709"/>
        <w:jc w:val="both"/>
        <w:rPr>
          <w:rFonts w:ascii="Times New Roman" w:hAnsi="Times New Roman" w:cs="Times New Roman"/>
          <w:sz w:val="28"/>
          <w:szCs w:val="28"/>
        </w:rPr>
      </w:pPr>
      <w:r w:rsidRPr="004C2283">
        <w:rPr>
          <w:rFonts w:ascii="Times New Roman" w:hAnsi="Times New Roman" w:cs="Times New Roman"/>
          <w:sz w:val="28"/>
          <w:szCs w:val="28"/>
        </w:rPr>
        <w:t xml:space="preserve">Учитывая всё изложенное выше, все работы, поименованные в Плане работ научного исследования, успешно выполнены. Полученные результаты работ полностью соответствуют требованиям Плана работ научного исследования. </w:t>
      </w:r>
    </w:p>
    <w:p w:rsidR="004C2283" w:rsidRPr="004C2283" w:rsidRDefault="004C2283" w:rsidP="004C2283">
      <w:pPr>
        <w:adjustRightInd w:val="0"/>
        <w:ind w:firstLine="709"/>
        <w:jc w:val="both"/>
        <w:rPr>
          <w:rFonts w:ascii="Times New Roman" w:hAnsi="Times New Roman" w:cs="Times New Roman"/>
          <w:sz w:val="28"/>
          <w:szCs w:val="28"/>
        </w:rPr>
      </w:pPr>
      <w:r w:rsidRPr="004C2283">
        <w:rPr>
          <w:rFonts w:ascii="Times New Roman" w:hAnsi="Times New Roman" w:cs="Times New Roman"/>
          <w:sz w:val="28"/>
          <w:szCs w:val="28"/>
        </w:rPr>
        <w:t xml:space="preserve">Цели, поставленные в рамках проекта в целом и, в частности, перед третьим его этапом, полностью достигнуты. Задачи, поставленные перед проектом (и, в частности, третьим этапом проекта), полностью решены. </w:t>
      </w:r>
    </w:p>
    <w:p w:rsidR="004C2283" w:rsidRPr="004C2283" w:rsidRDefault="004C2283" w:rsidP="004C2283">
      <w:pPr>
        <w:adjustRightInd w:val="0"/>
        <w:ind w:firstLine="709"/>
        <w:jc w:val="both"/>
        <w:rPr>
          <w:rFonts w:ascii="Times New Roman" w:hAnsi="Times New Roman" w:cs="Times New Roman"/>
          <w:sz w:val="28"/>
          <w:szCs w:val="28"/>
        </w:rPr>
      </w:pPr>
      <w:r w:rsidRPr="004C2283">
        <w:rPr>
          <w:rFonts w:ascii="Times New Roman" w:hAnsi="Times New Roman" w:cs="Times New Roman"/>
          <w:sz w:val="28"/>
          <w:szCs w:val="28"/>
        </w:rPr>
        <w:t>Выполненные работы полностью соответствуют плану и логике проекта.</w:t>
      </w:r>
    </w:p>
    <w:p w:rsidR="004C2283" w:rsidRPr="004C2283" w:rsidRDefault="004C2283" w:rsidP="004C2283">
      <w:pPr>
        <w:ind w:firstLine="709"/>
        <w:jc w:val="both"/>
        <w:rPr>
          <w:rFonts w:ascii="Times New Roman" w:hAnsi="Times New Roman" w:cs="Times New Roman"/>
          <w:sz w:val="28"/>
          <w:szCs w:val="28"/>
        </w:rPr>
      </w:pPr>
      <w:r w:rsidRPr="004C2283">
        <w:rPr>
          <w:rFonts w:ascii="Times New Roman" w:hAnsi="Times New Roman" w:cs="Times New Roman"/>
          <w:sz w:val="28"/>
          <w:szCs w:val="28"/>
        </w:rPr>
        <w:t xml:space="preserve">Если говорить о рекомендациях и предложениях по использованию результатов проекта в целом, стоит сказать, что разрабатываемые материалы (их часть) могут использоваться для изготовления подшипников скольжения и антифрикционных покрытий. Другие группы разрабатываемых материалов </w:t>
      </w:r>
      <w:r w:rsidRPr="004C2283">
        <w:rPr>
          <w:rFonts w:ascii="Times New Roman" w:hAnsi="Times New Roman" w:cs="Times New Roman"/>
          <w:sz w:val="28"/>
          <w:szCs w:val="28"/>
        </w:rPr>
        <w:lastRenderedPageBreak/>
        <w:t>могут рассматриваться как перспективные для использования в приложениях, связанных с изготовлением компонентов реактивных и турбореактивных двигателей, а также для изготовления металлорежущего инструмента и штамповой оснастки</w:t>
      </w:r>
      <w:r w:rsidR="007F64DD" w:rsidRPr="007F64DD">
        <w:rPr>
          <w:rFonts w:ascii="Times New Roman" w:hAnsi="Times New Roman" w:cs="Times New Roman"/>
          <w:sz w:val="28"/>
          <w:szCs w:val="28"/>
        </w:rPr>
        <w:t>,</w:t>
      </w:r>
      <w:r w:rsidRPr="004C2283">
        <w:rPr>
          <w:rFonts w:ascii="Times New Roman" w:hAnsi="Times New Roman" w:cs="Times New Roman"/>
          <w:sz w:val="28"/>
          <w:szCs w:val="28"/>
        </w:rPr>
        <w:t xml:space="preserve"> и для изготовления лёгкой брони. Пути коммерциализации результатов проекта связаны с этими направлениями использования разрабатываемых материалов.</w:t>
      </w:r>
    </w:p>
    <w:p w:rsidR="004C2283" w:rsidRPr="004C2283" w:rsidRDefault="004C2283" w:rsidP="004C2283">
      <w:pPr>
        <w:snapToGrid w:val="0"/>
        <w:ind w:firstLine="709"/>
        <w:jc w:val="both"/>
        <w:rPr>
          <w:rFonts w:ascii="Times New Roman" w:hAnsi="Times New Roman" w:cs="Times New Roman"/>
          <w:sz w:val="28"/>
          <w:szCs w:val="28"/>
        </w:rPr>
      </w:pPr>
      <w:r w:rsidRPr="004C2283">
        <w:rPr>
          <w:rFonts w:ascii="Times New Roman" w:eastAsia="SimSun" w:hAnsi="Times New Roman" w:cs="Times New Roman"/>
          <w:sz w:val="28"/>
          <w:szCs w:val="28"/>
          <w:lang w:eastAsia="zh-CN"/>
        </w:rPr>
        <w:t>Результаты исследования на проведённом этапе стали важным вкладом в фундаментальные основы получения композиционных материалов на базе сплавов с многокомпонентной основой.</w:t>
      </w:r>
    </w:p>
    <w:p w:rsidR="00E62345" w:rsidRPr="004C2283" w:rsidRDefault="004C2283" w:rsidP="004C2283">
      <w:pPr>
        <w:adjustRightInd w:val="0"/>
        <w:ind w:firstLine="709"/>
        <w:jc w:val="both"/>
        <w:rPr>
          <w:rFonts w:ascii="Times New Roman" w:hAnsi="Times New Roman" w:cs="Times New Roman"/>
          <w:sz w:val="28"/>
          <w:szCs w:val="28"/>
        </w:rPr>
      </w:pPr>
      <w:r w:rsidRPr="004C2283">
        <w:rPr>
          <w:rFonts w:ascii="Times New Roman" w:hAnsi="Times New Roman" w:cs="Times New Roman"/>
          <w:sz w:val="28"/>
          <w:szCs w:val="28"/>
        </w:rPr>
        <w:t>Третий этап проекта и проект в целом проведены на высоком научно-техническом уровне, который полностью соответствует лучшим достижениям мировой науки в данной области.</w:t>
      </w:r>
    </w:p>
    <w:sectPr w:rsidR="00E62345" w:rsidRPr="004C2283" w:rsidSect="00864A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3D7" w:rsidRDefault="00EA23D7" w:rsidP="00B16B0F">
      <w:r>
        <w:separator/>
      </w:r>
    </w:p>
  </w:endnote>
  <w:endnote w:type="continuationSeparator" w:id="0">
    <w:p w:rsidR="00EA23D7" w:rsidRDefault="00EA23D7" w:rsidP="00B1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3D7" w:rsidRDefault="00EA23D7" w:rsidP="00B16B0F">
      <w:r>
        <w:separator/>
      </w:r>
    </w:p>
  </w:footnote>
  <w:footnote w:type="continuationSeparator" w:id="0">
    <w:p w:rsidR="00EA23D7" w:rsidRDefault="00EA23D7" w:rsidP="00B16B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24ADB"/>
    <w:multiLevelType w:val="hybridMultilevel"/>
    <w:tmpl w:val="FB546B1C"/>
    <w:lvl w:ilvl="0" w:tplc="73C2398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68165607"/>
    <w:multiLevelType w:val="hybridMultilevel"/>
    <w:tmpl w:val="09AA137A"/>
    <w:lvl w:ilvl="0" w:tplc="73C23984">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77927D10"/>
    <w:multiLevelType w:val="hybridMultilevel"/>
    <w:tmpl w:val="65141392"/>
    <w:lvl w:ilvl="0" w:tplc="73C23984">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B0F"/>
    <w:rsid w:val="00060328"/>
    <w:rsid w:val="00113550"/>
    <w:rsid w:val="00124B11"/>
    <w:rsid w:val="001D3D41"/>
    <w:rsid w:val="00302CE9"/>
    <w:rsid w:val="003140D0"/>
    <w:rsid w:val="004C2283"/>
    <w:rsid w:val="005578DA"/>
    <w:rsid w:val="005852CF"/>
    <w:rsid w:val="00684FC2"/>
    <w:rsid w:val="00717C9C"/>
    <w:rsid w:val="007F64DD"/>
    <w:rsid w:val="007F6D83"/>
    <w:rsid w:val="00864A81"/>
    <w:rsid w:val="008B3A6E"/>
    <w:rsid w:val="008F523B"/>
    <w:rsid w:val="009160BE"/>
    <w:rsid w:val="009A5D82"/>
    <w:rsid w:val="009F32DC"/>
    <w:rsid w:val="00A52E84"/>
    <w:rsid w:val="00A640A7"/>
    <w:rsid w:val="00AA43D8"/>
    <w:rsid w:val="00B16B0F"/>
    <w:rsid w:val="00B4208C"/>
    <w:rsid w:val="00B70B6E"/>
    <w:rsid w:val="00C20BD2"/>
    <w:rsid w:val="00CE447B"/>
    <w:rsid w:val="00D65243"/>
    <w:rsid w:val="00E62345"/>
    <w:rsid w:val="00EA23D7"/>
    <w:rsid w:val="00F37E62"/>
    <w:rsid w:val="00F82F95"/>
    <w:rsid w:val="00F96097"/>
    <w:rsid w:val="00FE6B2E"/>
    <w:rsid w:val="00FF6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11AAFB-8677-41D4-8785-B869357A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B0F"/>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Текст сноски Знак2"/>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3"/>
    <w:semiHidden/>
    <w:locked/>
    <w:rsid w:val="00B16B0F"/>
    <w:rPr>
      <w:rFonts w:ascii="Times New Roman" w:eastAsia="Times New Roman" w:hAnsi="Times New Roman" w:cs="Times New Roman"/>
    </w:rPr>
  </w:style>
  <w:style w:type="paragraph" w:styleId="a3">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2"/>
    <w:semiHidden/>
    <w:unhideWhenUsed/>
    <w:rsid w:val="00B16B0F"/>
    <w:pPr>
      <w:widowControl/>
      <w:spacing w:after="60"/>
      <w:jc w:val="both"/>
    </w:pPr>
    <w:rPr>
      <w:rFonts w:ascii="Times New Roman" w:eastAsia="Times New Roman" w:hAnsi="Times New Roman" w:cs="Times New Roman"/>
      <w:color w:val="auto"/>
      <w:sz w:val="22"/>
      <w:szCs w:val="22"/>
    </w:rPr>
  </w:style>
  <w:style w:type="character" w:customStyle="1" w:styleId="a4">
    <w:name w:val="Текст сноски Знак"/>
    <w:basedOn w:val="a0"/>
    <w:uiPriority w:val="99"/>
    <w:semiHidden/>
    <w:rsid w:val="00B16B0F"/>
    <w:rPr>
      <w:rFonts w:ascii="Courier New" w:eastAsia="Courier New" w:hAnsi="Courier New" w:cs="Courier New"/>
      <w:color w:val="000000"/>
      <w:sz w:val="20"/>
      <w:szCs w:val="20"/>
      <w:lang w:eastAsia="ru-RU"/>
    </w:rPr>
  </w:style>
  <w:style w:type="paragraph" w:styleId="a5">
    <w:name w:val="endnote text"/>
    <w:basedOn w:val="a"/>
    <w:link w:val="a6"/>
    <w:uiPriority w:val="99"/>
    <w:semiHidden/>
    <w:unhideWhenUsed/>
    <w:rsid w:val="00B16B0F"/>
    <w:rPr>
      <w:rFonts w:cs="Times New Roman"/>
      <w:sz w:val="20"/>
      <w:szCs w:val="20"/>
    </w:rPr>
  </w:style>
  <w:style w:type="character" w:customStyle="1" w:styleId="a6">
    <w:name w:val="Текст концевой сноски Знак"/>
    <w:basedOn w:val="a0"/>
    <w:link w:val="a5"/>
    <w:uiPriority w:val="99"/>
    <w:semiHidden/>
    <w:rsid w:val="00B16B0F"/>
    <w:rPr>
      <w:rFonts w:ascii="Courier New" w:eastAsia="Courier New" w:hAnsi="Courier New" w:cs="Times New Roman"/>
      <w:color w:val="000000"/>
      <w:sz w:val="20"/>
      <w:szCs w:val="20"/>
    </w:rPr>
  </w:style>
  <w:style w:type="character" w:customStyle="1" w:styleId="Bodytext">
    <w:name w:val="Body text_"/>
    <w:link w:val="Bodytext1"/>
    <w:locked/>
    <w:rsid w:val="00B16B0F"/>
    <w:rPr>
      <w:rFonts w:ascii="Times New Roman" w:eastAsia="Times New Roman" w:hAnsi="Times New Roman" w:cs="Times New Roman"/>
      <w:shd w:val="clear" w:color="auto" w:fill="FFFFFF"/>
    </w:rPr>
  </w:style>
  <w:style w:type="paragraph" w:customStyle="1" w:styleId="Bodytext1">
    <w:name w:val="Body text1"/>
    <w:basedOn w:val="a"/>
    <w:link w:val="Bodytext"/>
    <w:rsid w:val="00B16B0F"/>
    <w:pPr>
      <w:shd w:val="clear" w:color="auto" w:fill="FFFFFF"/>
      <w:spacing w:line="0" w:lineRule="atLeast"/>
      <w:ind w:hanging="1620"/>
      <w:jc w:val="center"/>
    </w:pPr>
    <w:rPr>
      <w:rFonts w:ascii="Times New Roman" w:eastAsia="Times New Roman" w:hAnsi="Times New Roman" w:cs="Times New Roman"/>
      <w:color w:val="auto"/>
      <w:sz w:val="22"/>
      <w:szCs w:val="22"/>
      <w:lang w:eastAsia="en-US"/>
    </w:rPr>
  </w:style>
  <w:style w:type="character" w:styleId="a7">
    <w:name w:val="footnote reference"/>
    <w:semiHidden/>
    <w:unhideWhenUsed/>
    <w:rsid w:val="00B16B0F"/>
    <w:rPr>
      <w:rFonts w:ascii="Times New Roman" w:hAnsi="Times New Roman" w:cs="Times New Roman" w:hint="default"/>
      <w:vertAlign w:val="superscript"/>
    </w:rPr>
  </w:style>
  <w:style w:type="paragraph" w:styleId="a8">
    <w:name w:val="List Paragraph"/>
    <w:basedOn w:val="a"/>
    <w:link w:val="a9"/>
    <w:uiPriority w:val="34"/>
    <w:qFormat/>
    <w:rsid w:val="00A640A7"/>
    <w:pPr>
      <w:widowControl/>
      <w:spacing w:after="200" w:line="276" w:lineRule="auto"/>
      <w:ind w:left="720"/>
      <w:contextualSpacing/>
    </w:pPr>
    <w:rPr>
      <w:rFonts w:asciiTheme="minorHAnsi" w:eastAsiaTheme="minorEastAsia" w:hAnsiTheme="minorHAnsi" w:cstheme="minorBidi"/>
      <w:color w:val="auto"/>
      <w:sz w:val="22"/>
      <w:szCs w:val="22"/>
    </w:rPr>
  </w:style>
  <w:style w:type="paragraph" w:styleId="aa">
    <w:name w:val="Balloon Text"/>
    <w:basedOn w:val="a"/>
    <w:link w:val="ab"/>
    <w:uiPriority w:val="99"/>
    <w:semiHidden/>
    <w:unhideWhenUsed/>
    <w:rsid w:val="00A640A7"/>
    <w:pPr>
      <w:widowControl/>
    </w:pPr>
    <w:rPr>
      <w:rFonts w:ascii="Tahoma" w:eastAsiaTheme="minorEastAsia" w:hAnsi="Tahoma" w:cs="Tahoma"/>
      <w:color w:val="auto"/>
      <w:sz w:val="16"/>
      <w:szCs w:val="16"/>
    </w:rPr>
  </w:style>
  <w:style w:type="character" w:customStyle="1" w:styleId="ab">
    <w:name w:val="Текст выноски Знак"/>
    <w:basedOn w:val="a0"/>
    <w:link w:val="aa"/>
    <w:uiPriority w:val="99"/>
    <w:semiHidden/>
    <w:rsid w:val="00A640A7"/>
    <w:rPr>
      <w:rFonts w:ascii="Tahoma" w:eastAsiaTheme="minorEastAsia" w:hAnsi="Tahoma" w:cs="Tahoma"/>
      <w:sz w:val="16"/>
      <w:szCs w:val="16"/>
      <w:lang w:eastAsia="ru-RU"/>
    </w:rPr>
  </w:style>
  <w:style w:type="character" w:customStyle="1" w:styleId="a9">
    <w:name w:val="Абзац списка Знак"/>
    <w:link w:val="a8"/>
    <w:uiPriority w:val="34"/>
    <w:locked/>
    <w:rsid w:val="00A640A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91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58C21-6B2E-4CB9-85C9-2FD06DC9F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ФБГОУ ВПО ЮУрГУ (НИУ)</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Выборнова Мария Владимировна</cp:lastModifiedBy>
  <cp:revision>2</cp:revision>
  <dcterms:created xsi:type="dcterms:W3CDTF">2025-01-21T05:10:00Z</dcterms:created>
  <dcterms:modified xsi:type="dcterms:W3CDTF">2025-01-21T05:10:00Z</dcterms:modified>
</cp:coreProperties>
</file>