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B0" w:rsidRDefault="00CF521B" w:rsidP="005373B0"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937260" cy="612140"/>
            <wp:effectExtent l="0" t="0" r="0" b="0"/>
            <wp:wrapThrough wrapText="bothSides">
              <wp:wrapPolygon edited="0">
                <wp:start x="9659" y="0"/>
                <wp:lineTo x="0" y="1344"/>
                <wp:lineTo x="0" y="18149"/>
                <wp:lineTo x="2195" y="20838"/>
                <wp:lineTo x="7902" y="20838"/>
                <wp:lineTo x="14049" y="20838"/>
                <wp:lineTo x="19756" y="20838"/>
                <wp:lineTo x="21073" y="18822"/>
                <wp:lineTo x="21073" y="1344"/>
                <wp:lineTo x="11854" y="0"/>
                <wp:lineTo x="9659" y="0"/>
              </wp:wrapPolygon>
            </wp:wrapThrough>
            <wp:docPr id="6" name="Рисунок 2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E547C5" w:rsidRPr="004D6904" w:rsidTr="00B617A7">
        <w:trPr>
          <w:trHeight w:val="845"/>
        </w:trPr>
        <w:tc>
          <w:tcPr>
            <w:tcW w:w="99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478D" w:rsidRPr="0003799B" w:rsidRDefault="00E547C5" w:rsidP="003D478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9714D2" w:rsidRPr="0003799B">
              <w:rPr>
                <w:rFonts w:ascii="Times New Roman" w:hAnsi="Times New Roman" w:cs="Times New Roman"/>
                <w:sz w:val="20"/>
                <w:szCs w:val="20"/>
              </w:rPr>
              <w:t>МИНИСТЕРСТВО НАУКИ И ВЫСШЕГО О</w:t>
            </w:r>
            <w:r w:rsidR="0003799B" w:rsidRPr="0003799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714D2" w:rsidRPr="0003799B">
              <w:rPr>
                <w:rFonts w:ascii="Times New Roman" w:hAnsi="Times New Roman" w:cs="Times New Roman"/>
                <w:sz w:val="20"/>
                <w:szCs w:val="20"/>
              </w:rPr>
              <w:t>РАЗОВАНИЯ рф</w:t>
            </w:r>
          </w:p>
          <w:p w:rsidR="003D478D" w:rsidRPr="0003799B" w:rsidRDefault="003D478D" w:rsidP="003D478D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caps w:val="0"/>
                <w:sz w:val="20"/>
                <w:szCs w:val="20"/>
              </w:rPr>
            </w:pPr>
            <w:r w:rsidRPr="0003799B"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ГОСУДАРСТВЕННЫЙ </w:t>
            </w:r>
            <w:r w:rsidRPr="0003799B">
              <w:rPr>
                <w:rFonts w:ascii="Times New Roman" w:hAnsi="Times New Roman" w:cs="Times New Roman"/>
                <w:caps w:val="0"/>
                <w:sz w:val="20"/>
                <w:szCs w:val="20"/>
              </w:rPr>
              <w:t>УНИВЕРСИТЕТ</w:t>
            </w:r>
          </w:p>
          <w:p w:rsidR="00E547C5" w:rsidRPr="00B617A7" w:rsidRDefault="003D478D" w:rsidP="00B617A7">
            <w:pPr>
              <w:jc w:val="center"/>
              <w:rPr>
                <w:sz w:val="22"/>
                <w:szCs w:val="22"/>
              </w:rPr>
            </w:pPr>
            <w:r w:rsidRPr="0003799B">
              <w:rPr>
                <w:sz w:val="20"/>
                <w:szCs w:val="20"/>
              </w:rPr>
              <w:t>ПОЛИТЕХНИЧЕСКИЙ ИНСТИТУТ</w:t>
            </w:r>
          </w:p>
        </w:tc>
      </w:tr>
    </w:tbl>
    <w:p w:rsidR="00E547C5" w:rsidRPr="00DE0F13" w:rsidRDefault="00E547C5" w:rsidP="00E547C5">
      <w:pPr>
        <w:pStyle w:val="a5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rPr>
          <w:szCs w:val="24"/>
        </w:rPr>
      </w:pPr>
    </w:p>
    <w:p w:rsidR="00E547C5" w:rsidRPr="00DE0F13" w:rsidRDefault="00E547C5" w:rsidP="00022050">
      <w:pPr>
        <w:pStyle w:val="a5"/>
        <w:tabs>
          <w:tab w:val="left" w:pos="36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jc w:val="center"/>
        <w:rPr>
          <w:bCs/>
          <w:szCs w:val="24"/>
        </w:rPr>
      </w:pPr>
      <w:r w:rsidRPr="00DE0F13">
        <w:rPr>
          <w:b/>
          <w:bCs/>
          <w:szCs w:val="24"/>
        </w:rPr>
        <w:t>ВЫПИСКА ИЗ ПРОТОКОЛА</w:t>
      </w:r>
    </w:p>
    <w:p w:rsidR="00E547C5" w:rsidRPr="00DE0F13" w:rsidRDefault="00E547C5" w:rsidP="00022050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rPr>
          <w:bCs/>
          <w:szCs w:val="24"/>
        </w:rPr>
      </w:pPr>
    </w:p>
    <w:p w:rsidR="00006384" w:rsidRPr="00DE0F13" w:rsidRDefault="00B617A7" w:rsidP="00B617A7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jc w:val="center"/>
        <w:rPr>
          <w:szCs w:val="24"/>
          <w:u w:val="single"/>
        </w:rPr>
      </w:pPr>
      <w:r w:rsidRPr="00DE0F13">
        <w:rPr>
          <w:szCs w:val="24"/>
          <w:u w:val="single"/>
        </w:rPr>
        <w:t>09</w:t>
      </w:r>
      <w:r w:rsidR="00841B53" w:rsidRPr="00DE0F13">
        <w:rPr>
          <w:szCs w:val="24"/>
          <w:u w:val="single"/>
        </w:rPr>
        <w:t xml:space="preserve"> </w:t>
      </w:r>
      <w:r w:rsidR="00DA1D73" w:rsidRPr="00DE0F13">
        <w:rPr>
          <w:szCs w:val="24"/>
          <w:u w:val="single"/>
        </w:rPr>
        <w:t>сентября</w:t>
      </w:r>
      <w:r w:rsidR="00006384" w:rsidRPr="00DE0F13">
        <w:rPr>
          <w:szCs w:val="24"/>
          <w:u w:val="single"/>
        </w:rPr>
        <w:t xml:space="preserve"> 20</w:t>
      </w:r>
      <w:r w:rsidR="00841B53" w:rsidRPr="00DE0F13">
        <w:rPr>
          <w:szCs w:val="24"/>
          <w:u w:val="single"/>
        </w:rPr>
        <w:t>2</w:t>
      </w:r>
      <w:r w:rsidRPr="00DE0F13">
        <w:rPr>
          <w:szCs w:val="24"/>
          <w:u w:val="single"/>
        </w:rPr>
        <w:t>2</w:t>
      </w:r>
      <w:r w:rsidR="00006384" w:rsidRPr="00DE0F13">
        <w:rPr>
          <w:szCs w:val="24"/>
          <w:u w:val="single"/>
        </w:rPr>
        <w:t>г.</w:t>
      </w:r>
      <w:r w:rsidR="00006384" w:rsidRPr="00DE0F13">
        <w:rPr>
          <w:szCs w:val="24"/>
        </w:rPr>
        <w:tab/>
      </w:r>
      <w:r w:rsidR="00006384" w:rsidRPr="00DE0F13">
        <w:rPr>
          <w:szCs w:val="24"/>
        </w:rPr>
        <w:tab/>
      </w:r>
      <w:r w:rsidR="00006384" w:rsidRPr="00DE0F13">
        <w:rPr>
          <w:szCs w:val="24"/>
        </w:rPr>
        <w:tab/>
      </w:r>
      <w:r w:rsidR="00006384" w:rsidRPr="00DE0F13">
        <w:rPr>
          <w:szCs w:val="24"/>
        </w:rPr>
        <w:tab/>
      </w:r>
      <w:proofErr w:type="gramStart"/>
      <w:r w:rsidR="00006384" w:rsidRPr="00DE0F13">
        <w:rPr>
          <w:szCs w:val="24"/>
          <w:u w:val="single"/>
        </w:rPr>
        <w:t xml:space="preserve">№  </w:t>
      </w:r>
      <w:r w:rsidR="00D6201E" w:rsidRPr="00DE0F13">
        <w:rPr>
          <w:szCs w:val="24"/>
          <w:u w:val="single"/>
        </w:rPr>
        <w:t>1</w:t>
      </w:r>
      <w:proofErr w:type="gramEnd"/>
    </w:p>
    <w:p w:rsidR="00006384" w:rsidRPr="00DE0F13" w:rsidRDefault="00006384" w:rsidP="00022050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/>
        <w:ind w:left="284"/>
        <w:rPr>
          <w:szCs w:val="24"/>
          <w:u w:val="single"/>
        </w:rPr>
      </w:pPr>
    </w:p>
    <w:p w:rsidR="00006384" w:rsidRPr="00DE0F13" w:rsidRDefault="00006384" w:rsidP="00022050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21"/>
        <w:jc w:val="center"/>
        <w:rPr>
          <w:spacing w:val="-10"/>
          <w:szCs w:val="24"/>
        </w:rPr>
      </w:pPr>
      <w:r w:rsidRPr="00DE0F13">
        <w:rPr>
          <w:spacing w:val="-10"/>
          <w:szCs w:val="24"/>
        </w:rPr>
        <w:t>г. Челябинск</w:t>
      </w:r>
    </w:p>
    <w:p w:rsidR="00006384" w:rsidRPr="00D6100E" w:rsidRDefault="00006384" w:rsidP="00D6100E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5670" w:hanging="142"/>
        <w:rPr>
          <w:b/>
          <w:spacing w:val="-10"/>
          <w:sz w:val="16"/>
          <w:szCs w:val="16"/>
        </w:rPr>
      </w:pPr>
    </w:p>
    <w:p w:rsidR="00006384" w:rsidRPr="00B617A7" w:rsidRDefault="00006384" w:rsidP="00B617A7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670"/>
        <w:rPr>
          <w:b/>
          <w:spacing w:val="-10"/>
          <w:szCs w:val="24"/>
        </w:rPr>
      </w:pPr>
      <w:r w:rsidRPr="00B617A7">
        <w:rPr>
          <w:b/>
          <w:spacing w:val="-10"/>
          <w:szCs w:val="24"/>
        </w:rPr>
        <w:t xml:space="preserve">Заседания Совета </w:t>
      </w:r>
    </w:p>
    <w:p w:rsidR="00006384" w:rsidRPr="00B617A7" w:rsidRDefault="00B617A7" w:rsidP="00B617A7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right="5670"/>
        <w:rPr>
          <w:b/>
          <w:spacing w:val="-10"/>
          <w:szCs w:val="24"/>
        </w:rPr>
      </w:pPr>
      <w:r w:rsidRPr="00B617A7">
        <w:rPr>
          <w:b/>
          <w:spacing w:val="-10"/>
          <w:szCs w:val="24"/>
        </w:rPr>
        <w:t>политехнического института</w:t>
      </w:r>
    </w:p>
    <w:p w:rsidR="00006384" w:rsidRPr="00B617A7" w:rsidRDefault="00006384" w:rsidP="00B617A7">
      <w:pPr>
        <w:pStyle w:val="a7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ind w:left="284" w:right="5669" w:firstLine="284"/>
        <w:rPr>
          <w:szCs w:val="24"/>
        </w:rPr>
      </w:pPr>
    </w:p>
    <w:p w:rsidR="00006384" w:rsidRPr="00B617A7" w:rsidRDefault="00006384" w:rsidP="00B617A7">
      <w:pPr>
        <w:pStyle w:val="a5"/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360" w:lineRule="auto"/>
        <w:rPr>
          <w:szCs w:val="24"/>
        </w:rPr>
      </w:pPr>
      <w:r w:rsidRPr="00B617A7">
        <w:rPr>
          <w:szCs w:val="24"/>
        </w:rPr>
        <w:t xml:space="preserve">Председатель </w:t>
      </w:r>
      <w:r w:rsidRPr="00B617A7">
        <w:rPr>
          <w:szCs w:val="24"/>
        </w:rPr>
        <w:tab/>
        <w:t>А.</w:t>
      </w:r>
      <w:r w:rsidR="00841B53" w:rsidRPr="00B617A7">
        <w:rPr>
          <w:szCs w:val="24"/>
        </w:rPr>
        <w:t>Е</w:t>
      </w:r>
      <w:r w:rsidRPr="00B617A7">
        <w:rPr>
          <w:szCs w:val="24"/>
        </w:rPr>
        <w:t xml:space="preserve">. </w:t>
      </w:r>
      <w:r w:rsidR="00841B53" w:rsidRPr="00B617A7">
        <w:rPr>
          <w:szCs w:val="24"/>
        </w:rPr>
        <w:t>Бычков</w:t>
      </w:r>
    </w:p>
    <w:p w:rsidR="00006384" w:rsidRPr="00B617A7" w:rsidRDefault="00006384" w:rsidP="00B617A7">
      <w:pPr>
        <w:tabs>
          <w:tab w:val="left" w:pos="0"/>
          <w:tab w:val="left" w:pos="2520"/>
        </w:tabs>
        <w:spacing w:line="360" w:lineRule="auto"/>
      </w:pPr>
      <w:r w:rsidRPr="00B617A7">
        <w:t>Секретарь</w:t>
      </w:r>
      <w:r w:rsidRPr="00B617A7">
        <w:tab/>
        <w:t xml:space="preserve">Н.Ю. Сидоренко </w:t>
      </w:r>
    </w:p>
    <w:p w:rsidR="00006384" w:rsidRPr="00B617A7" w:rsidRDefault="00006384" w:rsidP="00B617A7">
      <w:pPr>
        <w:tabs>
          <w:tab w:val="left" w:pos="0"/>
        </w:tabs>
        <w:spacing w:line="360" w:lineRule="auto"/>
      </w:pPr>
      <w:r w:rsidRPr="00B617A7">
        <w:t>По списку членов совета энергетического факультета – 21 человек.</w:t>
      </w:r>
    </w:p>
    <w:p w:rsidR="00841B53" w:rsidRPr="00B617A7" w:rsidRDefault="00841B53" w:rsidP="00B617A7">
      <w:r w:rsidRPr="00B617A7">
        <w:t>Присутствовали 15: Н.Ю. Аверина, Г.В. </w:t>
      </w:r>
      <w:proofErr w:type="spellStart"/>
      <w:r w:rsidRPr="00B617A7">
        <w:t>Баландин</w:t>
      </w:r>
      <w:proofErr w:type="spellEnd"/>
      <w:r w:rsidRPr="00B617A7">
        <w:t>, А.Е. Бычков, С.А.</w:t>
      </w:r>
      <w:r w:rsidRPr="00B617A7">
        <w:rPr>
          <w:lang w:val="en-US"/>
        </w:rPr>
        <w:t> </w:t>
      </w:r>
      <w:proofErr w:type="spellStart"/>
      <w:r w:rsidRPr="00B617A7">
        <w:t>Ганджа</w:t>
      </w:r>
      <w:proofErr w:type="spellEnd"/>
      <w:r w:rsidRPr="00B617A7">
        <w:t>, К.Е. Горшков, М.А. Григорьев, М.М. Дудкин, И.Е. </w:t>
      </w:r>
      <w:proofErr w:type="spellStart"/>
      <w:r w:rsidRPr="00B617A7">
        <w:t>Киесш</w:t>
      </w:r>
      <w:proofErr w:type="spellEnd"/>
      <w:r w:rsidRPr="00B617A7">
        <w:t>, Ю.В.</w:t>
      </w:r>
      <w:r w:rsidRPr="00B617A7">
        <w:rPr>
          <w:lang w:val="en-US"/>
        </w:rPr>
        <w:t> </w:t>
      </w:r>
      <w:r w:rsidRPr="00B617A7">
        <w:t>Коровин, В.В. Крымский, Е.В. Литвинова, А.С. Нестеров, К.В.</w:t>
      </w:r>
      <w:r w:rsidRPr="00B617A7">
        <w:rPr>
          <w:lang w:val="en-US"/>
        </w:rPr>
        <w:t> </w:t>
      </w:r>
      <w:r w:rsidRPr="00B617A7">
        <w:t>Осинцев, В.Ю. Шашкин, И.А. Щуров.</w:t>
      </w:r>
    </w:p>
    <w:p w:rsidR="00006384" w:rsidRPr="00B617A7" w:rsidRDefault="00006384" w:rsidP="00B617A7">
      <w:pPr>
        <w:ind w:left="284" w:firstLine="284"/>
      </w:pPr>
    </w:p>
    <w:p w:rsidR="00006384" w:rsidRPr="00B617A7" w:rsidRDefault="00006384" w:rsidP="00B617A7">
      <w:pPr>
        <w:tabs>
          <w:tab w:val="left" w:pos="0"/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120"/>
        <w:jc w:val="both"/>
        <w:rPr>
          <w:bCs/>
        </w:rPr>
      </w:pPr>
      <w:r w:rsidRPr="00B617A7">
        <w:rPr>
          <w:bCs/>
        </w:rPr>
        <w:t>Повестка дня:</w:t>
      </w:r>
    </w:p>
    <w:p w:rsidR="00B617A7" w:rsidRPr="00B617A7" w:rsidRDefault="003707C7" w:rsidP="00B617A7">
      <w:pPr>
        <w:jc w:val="both"/>
      </w:pPr>
      <w:r w:rsidRPr="00B617A7">
        <w:t>5</w:t>
      </w:r>
      <w:r w:rsidR="004317E2" w:rsidRPr="00B617A7">
        <w:t xml:space="preserve">. О назначении научных руководителей и утверждении тем </w:t>
      </w:r>
    </w:p>
    <w:p w:rsidR="00561A27" w:rsidRPr="00B617A7" w:rsidRDefault="00B617A7" w:rsidP="00B617A7">
      <w:pPr>
        <w:ind w:firstLine="284"/>
        <w:jc w:val="both"/>
      </w:pPr>
      <w:r w:rsidRPr="00B617A7">
        <w:t>диссертаций</w:t>
      </w:r>
      <w:r w:rsidR="004317E2" w:rsidRPr="00B617A7">
        <w:t xml:space="preserve"> аспирант</w:t>
      </w:r>
      <w:r w:rsidR="00FD2DFF" w:rsidRPr="00B617A7">
        <w:t>ов.</w:t>
      </w:r>
    </w:p>
    <w:p w:rsidR="00B617A7" w:rsidRPr="00B617A7" w:rsidRDefault="00B617A7" w:rsidP="00B617A7">
      <w:pPr>
        <w:ind w:firstLine="284"/>
        <w:jc w:val="both"/>
      </w:pPr>
    </w:p>
    <w:p w:rsidR="00510141" w:rsidRPr="00B617A7" w:rsidRDefault="00510141" w:rsidP="00B617A7">
      <w:pPr>
        <w:jc w:val="both"/>
      </w:pPr>
      <w:r w:rsidRPr="00B617A7">
        <w:rPr>
          <w:b/>
        </w:rPr>
        <w:t>5</w:t>
      </w:r>
      <w:r w:rsidR="00561A27" w:rsidRPr="00B617A7">
        <w:rPr>
          <w:b/>
        </w:rPr>
        <w:t>.1. Слушали</w:t>
      </w:r>
      <w:r w:rsidR="00561A27" w:rsidRPr="00B617A7">
        <w:t xml:space="preserve">: зав. кафедрой </w:t>
      </w:r>
      <w:r w:rsidR="00DE0F13" w:rsidRPr="00B617A7">
        <w:t xml:space="preserve">электропривода, </w:t>
      </w:r>
      <w:proofErr w:type="spellStart"/>
      <w:r w:rsidR="00DE0F13" w:rsidRPr="00B617A7">
        <w:t>мехатроники</w:t>
      </w:r>
      <w:proofErr w:type="spellEnd"/>
      <w:r w:rsidR="00DE0F13" w:rsidRPr="00B617A7">
        <w:t xml:space="preserve"> и электромеханики политехнического института Григорьева Максима Анатольевича</w:t>
      </w:r>
      <w:r w:rsidR="00DE0F13">
        <w:t xml:space="preserve"> </w:t>
      </w:r>
      <w:r w:rsidR="00561A27" w:rsidRPr="00B617A7">
        <w:t xml:space="preserve">с рекомендацией утвердить тему </w:t>
      </w:r>
      <w:r w:rsidR="00B617A7" w:rsidRPr="00B617A7">
        <w:t>диссертации</w:t>
      </w:r>
      <w:r w:rsidR="00561A27" w:rsidRPr="00B617A7">
        <w:t xml:space="preserve"> а</w:t>
      </w:r>
      <w:r w:rsidRPr="00B617A7">
        <w:t>спиранта</w:t>
      </w:r>
      <w:r w:rsidR="00926B7B" w:rsidRPr="00B617A7">
        <w:t xml:space="preserve"> 1 курса</w:t>
      </w:r>
      <w:r w:rsidRPr="00B617A7">
        <w:t xml:space="preserve"> очной формы обучения, </w:t>
      </w:r>
      <w:r w:rsidR="00B617A7" w:rsidRPr="00B617A7">
        <w:t>научной специальности</w:t>
      </w:r>
      <w:r w:rsidR="006E1AB7" w:rsidRPr="00B617A7">
        <w:t xml:space="preserve"> </w:t>
      </w:r>
      <w:r w:rsidR="00B617A7" w:rsidRPr="00B617A7">
        <w:t>2.4.2</w:t>
      </w:r>
      <w:r w:rsidR="00561A27" w:rsidRPr="00B617A7">
        <w:t xml:space="preserve"> «Электротехнические комплексы и системы» </w:t>
      </w:r>
      <w:r w:rsidR="00B617A7" w:rsidRPr="00B617A7">
        <w:t>Иванова Ивана Ивановича</w:t>
      </w:r>
      <w:r w:rsidR="002B1444" w:rsidRPr="00B617A7">
        <w:br/>
      </w:r>
      <w:r w:rsidR="00561A27" w:rsidRPr="00B617A7">
        <w:t>«</w:t>
      </w:r>
      <w:r w:rsidRPr="00B617A7">
        <w:t>Автоматизированная система управления и диагностики состояния асинхронного электропривода в реальном времени без вывода из эксплуатации его элементов для индустрии 4.0»</w:t>
      </w:r>
      <w:r w:rsidR="006E1AB7" w:rsidRPr="00B617A7">
        <w:t xml:space="preserve"> и назначить н</w:t>
      </w:r>
      <w:r w:rsidRPr="00B617A7">
        <w:t>аучны</w:t>
      </w:r>
      <w:r w:rsidR="006E1AB7" w:rsidRPr="00B617A7">
        <w:t xml:space="preserve">м руководителем </w:t>
      </w:r>
      <w:r w:rsidRPr="00B617A7">
        <w:t>доктор</w:t>
      </w:r>
      <w:r w:rsidR="006E1AB7" w:rsidRPr="00B617A7">
        <w:t>а</w:t>
      </w:r>
      <w:r w:rsidRPr="00B617A7">
        <w:t xml:space="preserve"> технических наук, профессор</w:t>
      </w:r>
      <w:r w:rsidR="006E1AB7" w:rsidRPr="00B617A7">
        <w:t>а</w:t>
      </w:r>
      <w:r w:rsidRPr="00B617A7">
        <w:t>, за</w:t>
      </w:r>
      <w:r w:rsidR="006E1AB7" w:rsidRPr="00B617A7">
        <w:t>ведующего</w:t>
      </w:r>
      <w:r w:rsidRPr="00B617A7">
        <w:t xml:space="preserve"> кафедрой </w:t>
      </w:r>
      <w:r w:rsidR="00B617A7" w:rsidRPr="00B617A7">
        <w:t xml:space="preserve">электропривода, </w:t>
      </w:r>
      <w:proofErr w:type="spellStart"/>
      <w:r w:rsidR="00B617A7" w:rsidRPr="00B617A7">
        <w:t>мехатроники</w:t>
      </w:r>
      <w:proofErr w:type="spellEnd"/>
      <w:r w:rsidR="00B617A7" w:rsidRPr="00B617A7">
        <w:t xml:space="preserve"> и электромеханики политехнического института</w:t>
      </w:r>
      <w:r w:rsidRPr="00B617A7">
        <w:t xml:space="preserve"> Григорьев</w:t>
      </w:r>
      <w:r w:rsidR="006E1AB7" w:rsidRPr="00B617A7">
        <w:t>а</w:t>
      </w:r>
      <w:r w:rsidRPr="00B617A7">
        <w:t xml:space="preserve"> Максим</w:t>
      </w:r>
      <w:r w:rsidR="006E1AB7" w:rsidRPr="00B617A7">
        <w:t>а</w:t>
      </w:r>
      <w:r w:rsidRPr="00B617A7">
        <w:t xml:space="preserve"> Анатольевич</w:t>
      </w:r>
      <w:r w:rsidR="006E1AB7" w:rsidRPr="00B617A7">
        <w:t>а</w:t>
      </w:r>
      <w:r w:rsidRPr="00B617A7">
        <w:t>.</w:t>
      </w:r>
    </w:p>
    <w:p w:rsidR="00561A27" w:rsidRPr="00B617A7" w:rsidRDefault="00561A27" w:rsidP="00B617A7">
      <w:pPr>
        <w:ind w:firstLine="284"/>
        <w:jc w:val="both"/>
      </w:pPr>
    </w:p>
    <w:p w:rsidR="00926B7B" w:rsidRPr="00B617A7" w:rsidRDefault="00510141" w:rsidP="00B617A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</w:rPr>
      </w:pPr>
      <w:r w:rsidRPr="00B617A7">
        <w:rPr>
          <w:b/>
        </w:rPr>
        <w:t>5</w:t>
      </w:r>
      <w:r w:rsidR="00561A27" w:rsidRPr="00B617A7">
        <w:rPr>
          <w:b/>
        </w:rPr>
        <w:t>.1. Постановили:</w:t>
      </w:r>
    </w:p>
    <w:p w:rsidR="00B617A7" w:rsidRPr="00B617A7" w:rsidRDefault="00B617A7" w:rsidP="00B617A7">
      <w:pPr>
        <w:jc w:val="both"/>
      </w:pPr>
      <w:r w:rsidRPr="00B617A7">
        <w:t xml:space="preserve">По результатам голосования аспиранту Иванову И.И. </w:t>
      </w:r>
      <w:r w:rsidR="00561A27" w:rsidRPr="00B617A7">
        <w:t xml:space="preserve">утвердить тему </w:t>
      </w:r>
      <w:r w:rsidR="00926B7B" w:rsidRPr="00B617A7">
        <w:t xml:space="preserve">диссертации </w:t>
      </w:r>
      <w:r w:rsidR="00561A27" w:rsidRPr="00B617A7">
        <w:t xml:space="preserve"> </w:t>
      </w:r>
      <w:r w:rsidR="00510141" w:rsidRPr="00B617A7">
        <w:t>«Автоматизированная система управления и диагностики состояния асинхронного электропривода в реальном времени без вывода из эксплуатации его элементов для индустрии 4.0</w:t>
      </w:r>
      <w:r w:rsidR="006E1AB7" w:rsidRPr="00B617A7">
        <w:t>»</w:t>
      </w:r>
      <w:r w:rsidRPr="00B617A7">
        <w:t xml:space="preserve"> по научной специальности 2.4.2 «Электротехнические комплексы и системы» </w:t>
      </w:r>
      <w:r w:rsidR="006E1AB7" w:rsidRPr="00B617A7">
        <w:t xml:space="preserve"> и назначить н</w:t>
      </w:r>
      <w:r w:rsidR="00561A27" w:rsidRPr="00B617A7">
        <w:t>аучны</w:t>
      </w:r>
      <w:r w:rsidR="006E1AB7" w:rsidRPr="00B617A7">
        <w:t>м</w:t>
      </w:r>
      <w:r w:rsidR="00561A27" w:rsidRPr="00B617A7">
        <w:t xml:space="preserve"> р</w:t>
      </w:r>
      <w:r w:rsidR="006E1AB7" w:rsidRPr="00B617A7">
        <w:t xml:space="preserve">уководителем </w:t>
      </w:r>
      <w:r w:rsidR="00510141" w:rsidRPr="00B617A7">
        <w:t>доктор</w:t>
      </w:r>
      <w:r w:rsidR="006E1AB7" w:rsidRPr="00B617A7">
        <w:t>а</w:t>
      </w:r>
      <w:r w:rsidR="00510141" w:rsidRPr="00B617A7">
        <w:t xml:space="preserve"> технических наук, профессор</w:t>
      </w:r>
      <w:r w:rsidR="006E1AB7" w:rsidRPr="00B617A7">
        <w:t xml:space="preserve">а, </w:t>
      </w:r>
      <w:r w:rsidR="00510141" w:rsidRPr="00B617A7">
        <w:t>за</w:t>
      </w:r>
      <w:r w:rsidR="006E1AB7" w:rsidRPr="00B617A7">
        <w:t>ведующего</w:t>
      </w:r>
      <w:r w:rsidR="00510141" w:rsidRPr="00B617A7">
        <w:t xml:space="preserve"> кафедрой </w:t>
      </w:r>
      <w:r w:rsidRPr="00B617A7">
        <w:t xml:space="preserve">электропривода, </w:t>
      </w:r>
      <w:proofErr w:type="spellStart"/>
      <w:r w:rsidRPr="00B617A7">
        <w:t>мехатроники</w:t>
      </w:r>
      <w:proofErr w:type="spellEnd"/>
      <w:r w:rsidRPr="00B617A7">
        <w:t xml:space="preserve"> и электромеханики политехнического института Григорьева Максима Анатольевича.</w:t>
      </w:r>
    </w:p>
    <w:p w:rsidR="00510141" w:rsidRPr="00B617A7" w:rsidRDefault="00510141" w:rsidP="00B617A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142" w:firstLine="284"/>
        <w:jc w:val="both"/>
      </w:pPr>
    </w:p>
    <w:p w:rsidR="00C143A2" w:rsidRPr="00B617A7" w:rsidRDefault="00561A27" w:rsidP="00B617A7">
      <w:pPr>
        <w:spacing w:before="120"/>
      </w:pPr>
      <w:r w:rsidRPr="00B617A7">
        <w:t xml:space="preserve">Результаты голосования: за – </w:t>
      </w:r>
      <w:proofErr w:type="gramStart"/>
      <w:r w:rsidRPr="00B617A7">
        <w:t>15 ,</w:t>
      </w:r>
      <w:proofErr w:type="gramEnd"/>
      <w:r w:rsidRPr="00B617A7">
        <w:t xml:space="preserve"> против – нет, воздержавшихся – нет.</w:t>
      </w:r>
    </w:p>
    <w:p w:rsidR="00F90544" w:rsidRDefault="00561A27" w:rsidP="00F90544">
      <w:pPr>
        <w:spacing w:before="240"/>
        <w:ind w:left="142" w:firstLine="284"/>
        <w:jc w:val="both"/>
      </w:pPr>
      <w:r w:rsidRPr="00B617A7">
        <w:t xml:space="preserve">Председатель Совета </w:t>
      </w:r>
      <w:r w:rsidR="00B617A7">
        <w:t>ПИ</w:t>
      </w:r>
      <w:r w:rsidRPr="00B617A7">
        <w:tab/>
      </w:r>
      <w:r w:rsidRPr="00B617A7">
        <w:tab/>
      </w:r>
      <w:r w:rsidRPr="00B617A7">
        <w:tab/>
      </w:r>
      <w:r w:rsidRPr="00B617A7">
        <w:tab/>
      </w:r>
      <w:r w:rsidRPr="00B617A7">
        <w:tab/>
      </w:r>
      <w:r w:rsidRPr="00B617A7">
        <w:tab/>
      </w:r>
      <w:r w:rsidR="00D6100E" w:rsidRPr="00B617A7">
        <w:t>А.Е. Бычков</w:t>
      </w:r>
    </w:p>
    <w:p w:rsidR="00561A27" w:rsidRPr="00B617A7" w:rsidRDefault="00561A27" w:rsidP="00F90544">
      <w:pPr>
        <w:spacing w:before="240"/>
        <w:ind w:left="142" w:firstLine="284"/>
        <w:jc w:val="both"/>
      </w:pPr>
      <w:r w:rsidRPr="00B617A7">
        <w:rPr>
          <w:lang w:val="en-US"/>
        </w:rPr>
        <w:t>C</w:t>
      </w:r>
      <w:proofErr w:type="spellStart"/>
      <w:r w:rsidR="00B617A7">
        <w:t>екретарь</w:t>
      </w:r>
      <w:proofErr w:type="spellEnd"/>
      <w:r w:rsidR="00B617A7">
        <w:t xml:space="preserve"> </w:t>
      </w:r>
      <w:r w:rsidRPr="00B617A7">
        <w:t xml:space="preserve">Совета </w:t>
      </w:r>
      <w:r w:rsidR="00B617A7">
        <w:t>ПИ</w:t>
      </w:r>
      <w:r w:rsidR="00B617A7">
        <w:tab/>
      </w:r>
      <w:r w:rsidR="00B617A7">
        <w:tab/>
      </w:r>
      <w:r w:rsidR="00B617A7">
        <w:tab/>
      </w:r>
      <w:r w:rsidR="00B617A7">
        <w:tab/>
      </w:r>
      <w:r w:rsidR="00B617A7">
        <w:tab/>
        <w:t xml:space="preserve">                       </w:t>
      </w:r>
      <w:r w:rsidRPr="00B617A7">
        <w:t xml:space="preserve">Н.Ю. Сидоренко </w:t>
      </w:r>
    </w:p>
    <w:sectPr w:rsidR="00561A27" w:rsidRPr="00B617A7" w:rsidSect="005373B0">
      <w:pgSz w:w="11906" w:h="16838"/>
      <w:pgMar w:top="89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9DF"/>
    <w:multiLevelType w:val="hybridMultilevel"/>
    <w:tmpl w:val="92B6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86753"/>
    <w:multiLevelType w:val="hybridMultilevel"/>
    <w:tmpl w:val="1F74E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936B9"/>
    <w:multiLevelType w:val="hybridMultilevel"/>
    <w:tmpl w:val="9524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A38D0"/>
    <w:multiLevelType w:val="hybridMultilevel"/>
    <w:tmpl w:val="76B8D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C0"/>
    <w:rsid w:val="00006384"/>
    <w:rsid w:val="00017D3E"/>
    <w:rsid w:val="00022050"/>
    <w:rsid w:val="00026EC6"/>
    <w:rsid w:val="0003799B"/>
    <w:rsid w:val="000F445E"/>
    <w:rsid w:val="000F6204"/>
    <w:rsid w:val="00114C05"/>
    <w:rsid w:val="00126488"/>
    <w:rsid w:val="001E3F6F"/>
    <w:rsid w:val="001E55F2"/>
    <w:rsid w:val="00245FCF"/>
    <w:rsid w:val="002B1444"/>
    <w:rsid w:val="002C15B7"/>
    <w:rsid w:val="002E6174"/>
    <w:rsid w:val="00360FF1"/>
    <w:rsid w:val="003707C7"/>
    <w:rsid w:val="003A5B8C"/>
    <w:rsid w:val="003B0D92"/>
    <w:rsid w:val="003D478D"/>
    <w:rsid w:val="003E1493"/>
    <w:rsid w:val="004028BB"/>
    <w:rsid w:val="0040551E"/>
    <w:rsid w:val="004317E2"/>
    <w:rsid w:val="00437096"/>
    <w:rsid w:val="004D09C0"/>
    <w:rsid w:val="0050214F"/>
    <w:rsid w:val="00510141"/>
    <w:rsid w:val="00536342"/>
    <w:rsid w:val="005373B0"/>
    <w:rsid w:val="00561A27"/>
    <w:rsid w:val="00587800"/>
    <w:rsid w:val="00590775"/>
    <w:rsid w:val="006117BC"/>
    <w:rsid w:val="00630008"/>
    <w:rsid w:val="00640B2D"/>
    <w:rsid w:val="006E1AB7"/>
    <w:rsid w:val="006F50B8"/>
    <w:rsid w:val="0070263E"/>
    <w:rsid w:val="007045C0"/>
    <w:rsid w:val="007432CC"/>
    <w:rsid w:val="007C3B85"/>
    <w:rsid w:val="00817C95"/>
    <w:rsid w:val="00841B53"/>
    <w:rsid w:val="00843A39"/>
    <w:rsid w:val="008B10FF"/>
    <w:rsid w:val="008F4ECF"/>
    <w:rsid w:val="008F6DF9"/>
    <w:rsid w:val="00900757"/>
    <w:rsid w:val="00901B05"/>
    <w:rsid w:val="00926766"/>
    <w:rsid w:val="00926B7B"/>
    <w:rsid w:val="009601CE"/>
    <w:rsid w:val="009714D2"/>
    <w:rsid w:val="009C7289"/>
    <w:rsid w:val="00A86DD9"/>
    <w:rsid w:val="00A94D6A"/>
    <w:rsid w:val="00AB3FD0"/>
    <w:rsid w:val="00B17122"/>
    <w:rsid w:val="00B44C9A"/>
    <w:rsid w:val="00B47F89"/>
    <w:rsid w:val="00B617A7"/>
    <w:rsid w:val="00C143A2"/>
    <w:rsid w:val="00C228F3"/>
    <w:rsid w:val="00C50CDC"/>
    <w:rsid w:val="00C526D3"/>
    <w:rsid w:val="00CA1D82"/>
    <w:rsid w:val="00CF521B"/>
    <w:rsid w:val="00D26352"/>
    <w:rsid w:val="00D6100E"/>
    <w:rsid w:val="00D6201E"/>
    <w:rsid w:val="00DA1D73"/>
    <w:rsid w:val="00DE0F13"/>
    <w:rsid w:val="00DE664F"/>
    <w:rsid w:val="00E2629A"/>
    <w:rsid w:val="00E547C5"/>
    <w:rsid w:val="00EA28E8"/>
    <w:rsid w:val="00EA6C7A"/>
    <w:rsid w:val="00F07AB2"/>
    <w:rsid w:val="00F877BD"/>
    <w:rsid w:val="00F90544"/>
    <w:rsid w:val="00FD2DFF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98ED3"/>
  <w15:docId w15:val="{C2575CEE-2B3B-40AC-9B58-9E6AD03B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92"/>
    <w:rPr>
      <w:sz w:val="24"/>
      <w:szCs w:val="24"/>
    </w:rPr>
  </w:style>
  <w:style w:type="paragraph" w:styleId="1">
    <w:name w:val="heading 1"/>
    <w:basedOn w:val="a"/>
    <w:next w:val="a"/>
    <w:qFormat/>
    <w:rsid w:val="007045C0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045C0"/>
    <w:pPr>
      <w:jc w:val="center"/>
    </w:pPr>
    <w:rPr>
      <w:rFonts w:ascii="Antiqua" w:hAnsi="Antiqua" w:cs="Antiqua"/>
      <w:b/>
      <w:bCs/>
      <w:caps/>
      <w:sz w:val="28"/>
      <w:szCs w:val="28"/>
    </w:rPr>
  </w:style>
  <w:style w:type="paragraph" w:customStyle="1" w:styleId="a4">
    <w:name w:val="Ì_Ï"/>
    <w:basedOn w:val="a"/>
    <w:rsid w:val="007045C0"/>
    <w:pPr>
      <w:tabs>
        <w:tab w:val="left" w:pos="1134"/>
        <w:tab w:val="left" w:pos="3119"/>
        <w:tab w:val="left" w:pos="5103"/>
        <w:tab w:val="left" w:pos="6804"/>
        <w:tab w:val="left" w:pos="7938"/>
      </w:tabs>
      <w:ind w:firstLine="397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5373B0"/>
    <w:pPr>
      <w:autoSpaceDE w:val="0"/>
      <w:autoSpaceDN w:val="0"/>
      <w:spacing w:after="120"/>
    </w:pPr>
    <w:rPr>
      <w:szCs w:val="20"/>
    </w:rPr>
  </w:style>
  <w:style w:type="character" w:customStyle="1" w:styleId="a6">
    <w:name w:val="Основной текст Знак"/>
    <w:link w:val="a5"/>
    <w:rsid w:val="005373B0"/>
    <w:rPr>
      <w:sz w:val="24"/>
    </w:rPr>
  </w:style>
  <w:style w:type="paragraph" w:styleId="a7">
    <w:name w:val="Body Text Indent"/>
    <w:basedOn w:val="a"/>
    <w:link w:val="a8"/>
    <w:rsid w:val="005373B0"/>
    <w:pPr>
      <w:autoSpaceDE w:val="0"/>
      <w:autoSpaceDN w:val="0"/>
      <w:spacing w:after="120" w:line="480" w:lineRule="auto"/>
    </w:pPr>
    <w:rPr>
      <w:szCs w:val="20"/>
    </w:rPr>
  </w:style>
  <w:style w:type="character" w:customStyle="1" w:styleId="a8">
    <w:name w:val="Основной текст с отступом Знак"/>
    <w:link w:val="a7"/>
    <w:rsid w:val="005373B0"/>
    <w:rPr>
      <w:sz w:val="24"/>
    </w:rPr>
  </w:style>
  <w:style w:type="paragraph" w:styleId="a9">
    <w:name w:val="Balloon Text"/>
    <w:basedOn w:val="a"/>
    <w:link w:val="aa"/>
    <w:rsid w:val="003D478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D478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semiHidden/>
    <w:rsid w:val="003D47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90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SUSU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kuzmenkoev</cp:lastModifiedBy>
  <cp:revision>5</cp:revision>
  <cp:lastPrinted>2020-11-05T10:13:00Z</cp:lastPrinted>
  <dcterms:created xsi:type="dcterms:W3CDTF">2022-08-26T11:27:00Z</dcterms:created>
  <dcterms:modified xsi:type="dcterms:W3CDTF">2022-08-26T11:30:00Z</dcterms:modified>
</cp:coreProperties>
</file>