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9889"/>
      </w:tblGrid>
      <w:tr w:rsidR="002A7E3C" w:rsidRPr="00ED6DC4" w:rsidTr="002A7E3C">
        <w:trPr>
          <w:trHeight w:val="1553"/>
        </w:trPr>
        <w:tc>
          <w:tcPr>
            <w:tcW w:w="3905" w:type="dxa"/>
            <w:vAlign w:val="center"/>
          </w:tcPr>
          <w:tbl>
            <w:tblPr>
              <w:tblW w:w="9673" w:type="dxa"/>
              <w:jc w:val="center"/>
              <w:tblLook w:val="04A0"/>
            </w:tblPr>
            <w:tblGrid>
              <w:gridCol w:w="236"/>
              <w:gridCol w:w="9437"/>
            </w:tblGrid>
            <w:tr w:rsidR="002A7E3C" w:rsidRPr="00ED6DC4" w:rsidTr="00DF7649">
              <w:trPr>
                <w:trHeight w:val="1553"/>
                <w:jc w:val="center"/>
              </w:trPr>
              <w:tc>
                <w:tcPr>
                  <w:tcW w:w="236" w:type="dxa"/>
                  <w:vAlign w:val="center"/>
                </w:tcPr>
                <w:p w:rsidR="002A7E3C" w:rsidRPr="00ED6DC4" w:rsidRDefault="002A7E3C" w:rsidP="006F19B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br w:type="column"/>
                  </w:r>
                  <w:r>
                    <w:br w:type="column"/>
                  </w:r>
                  <w:r w:rsidRPr="00022BC9">
                    <w:rPr>
                      <w:sz w:val="20"/>
                    </w:rPr>
                    <w:br w:type="column"/>
                  </w:r>
                </w:p>
              </w:tc>
              <w:tc>
                <w:tcPr>
                  <w:tcW w:w="9437" w:type="dxa"/>
                  <w:vAlign w:val="center"/>
                </w:tcPr>
                <w:p w:rsidR="002A7E3C" w:rsidRPr="002A7E3C" w:rsidRDefault="002A7E3C" w:rsidP="006F19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2A7E3C">
                    <w:rPr>
                      <w:rFonts w:ascii="Times New Roman" w:hAnsi="Times New Roman"/>
                      <w:sz w:val="24"/>
                      <w:szCs w:val="20"/>
                    </w:rPr>
                    <w:t>Министерство образования и науки Российской Федерации</w:t>
                  </w:r>
                </w:p>
                <w:p w:rsidR="002A7E3C" w:rsidRPr="002A7E3C" w:rsidRDefault="002A7E3C" w:rsidP="006F19B3">
                  <w:pPr>
                    <w:spacing w:after="0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A7E3C">
                    <w:rPr>
                      <w:rFonts w:ascii="Times New Roman" w:hAnsi="Times New Roman"/>
                      <w:szCs w:val="18"/>
                    </w:rPr>
                    <w:t>федеральное государственное бюджетное образовательное учреждение высшего профессионального образования</w:t>
                  </w:r>
                </w:p>
                <w:p w:rsidR="002A7E3C" w:rsidRPr="00E20E30" w:rsidRDefault="002A7E3C" w:rsidP="006F19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7E3C">
                    <w:rPr>
                      <w:rFonts w:ascii="Times New Roman" w:hAnsi="Times New Roman"/>
                      <w:sz w:val="24"/>
                      <w:szCs w:val="20"/>
                    </w:rPr>
                    <w:t>«</w:t>
                  </w:r>
                  <w:r w:rsidRPr="002A7E3C">
                    <w:rPr>
                      <w:rFonts w:ascii="Times New Roman" w:hAnsi="Times New Roman"/>
                      <w:caps/>
                      <w:sz w:val="24"/>
                      <w:szCs w:val="20"/>
                    </w:rPr>
                    <w:t>Пермский национальныЙ исследовательский политехнический университет</w:t>
                  </w:r>
                  <w:r w:rsidRPr="002A7E3C">
                    <w:rPr>
                      <w:rFonts w:ascii="Times New Roman" w:hAnsi="Times New Roman"/>
                      <w:sz w:val="24"/>
                      <w:szCs w:val="20"/>
                    </w:rPr>
                    <w:t>»</w:t>
                  </w:r>
                </w:p>
              </w:tc>
            </w:tr>
          </w:tbl>
          <w:p w:rsidR="002A7E3C" w:rsidRPr="00ED6DC4" w:rsidRDefault="002A7E3C" w:rsidP="006F19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7E3C" w:rsidRDefault="002A7E3C">
      <w:pPr>
        <w:rPr>
          <w:sz w:val="28"/>
        </w:rPr>
      </w:pPr>
    </w:p>
    <w:p w:rsidR="002A7E3C" w:rsidRDefault="002A7E3C" w:rsidP="00731E43">
      <w:pPr>
        <w:spacing w:after="0"/>
        <w:jc w:val="center"/>
        <w:rPr>
          <w:rFonts w:ascii="Times New Roman" w:hAnsi="Times New Roman"/>
          <w:b/>
          <w:caps/>
          <w:shadow/>
          <w:color w:val="C00000"/>
          <w:spacing w:val="20"/>
          <w:sz w:val="32"/>
          <w:szCs w:val="32"/>
        </w:rPr>
      </w:pPr>
      <w:r w:rsidRPr="00F07605">
        <w:rPr>
          <w:rFonts w:ascii="Times New Roman" w:hAnsi="Times New Roman"/>
          <w:b/>
          <w:caps/>
          <w:shadow/>
          <w:color w:val="C00000"/>
          <w:spacing w:val="20"/>
          <w:sz w:val="32"/>
          <w:szCs w:val="32"/>
        </w:rPr>
        <w:t>Информационное сообщение</w:t>
      </w:r>
    </w:p>
    <w:p w:rsidR="002F04BC" w:rsidRDefault="002F04BC" w:rsidP="00731E4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</w:p>
    <w:p w:rsidR="002F04BC" w:rsidRPr="00731E43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E43">
        <w:rPr>
          <w:rFonts w:ascii="Times New Roman" w:hAnsi="Times New Roman"/>
          <w:sz w:val="24"/>
          <w:szCs w:val="24"/>
        </w:rPr>
        <w:t>С</w:t>
      </w:r>
      <w:r w:rsidRPr="002F04BC">
        <w:rPr>
          <w:rFonts w:ascii="Times New Roman" w:hAnsi="Times New Roman"/>
          <w:sz w:val="24"/>
          <w:szCs w:val="24"/>
        </w:rPr>
        <w:t xml:space="preserve"> </w:t>
      </w:r>
      <w:r w:rsidR="004F53E1">
        <w:rPr>
          <w:rFonts w:ascii="Times New Roman" w:hAnsi="Times New Roman"/>
          <w:sz w:val="24"/>
          <w:szCs w:val="24"/>
        </w:rPr>
        <w:t>26</w:t>
      </w:r>
      <w:r w:rsidRPr="002F04BC">
        <w:rPr>
          <w:rFonts w:ascii="Times New Roman" w:hAnsi="Times New Roman"/>
          <w:sz w:val="24"/>
          <w:szCs w:val="24"/>
        </w:rPr>
        <w:t xml:space="preserve"> по </w:t>
      </w:r>
      <w:r w:rsidR="004F53E1">
        <w:rPr>
          <w:rFonts w:ascii="Times New Roman" w:hAnsi="Times New Roman"/>
          <w:sz w:val="24"/>
          <w:szCs w:val="24"/>
        </w:rPr>
        <w:t>28</w:t>
      </w:r>
      <w:r w:rsidRPr="002F04BC">
        <w:rPr>
          <w:rFonts w:ascii="Times New Roman" w:hAnsi="Times New Roman"/>
          <w:sz w:val="24"/>
          <w:szCs w:val="24"/>
        </w:rPr>
        <w:t xml:space="preserve"> ноября 201</w:t>
      </w:r>
      <w:r w:rsidR="004F53E1">
        <w:rPr>
          <w:rFonts w:ascii="Times New Roman" w:hAnsi="Times New Roman"/>
          <w:sz w:val="24"/>
          <w:szCs w:val="24"/>
        </w:rPr>
        <w:t>3</w:t>
      </w:r>
      <w:r w:rsidRPr="002F04BC">
        <w:rPr>
          <w:rFonts w:ascii="Times New Roman" w:hAnsi="Times New Roman"/>
          <w:sz w:val="24"/>
          <w:szCs w:val="24"/>
        </w:rPr>
        <w:t xml:space="preserve"> г.</w:t>
      </w:r>
      <w:r w:rsidRPr="00731E43">
        <w:rPr>
          <w:rFonts w:ascii="Times New Roman" w:hAnsi="Times New Roman"/>
          <w:sz w:val="24"/>
          <w:szCs w:val="24"/>
        </w:rPr>
        <w:t xml:space="preserve"> </w:t>
      </w:r>
      <w:r w:rsidRPr="002F04BC">
        <w:rPr>
          <w:rFonts w:ascii="Times New Roman" w:hAnsi="Times New Roman"/>
          <w:sz w:val="24"/>
          <w:szCs w:val="24"/>
        </w:rPr>
        <w:t>в Пермском национальном исследовательском политехническом университете</w:t>
      </w:r>
      <w:r w:rsidRPr="00731E43">
        <w:rPr>
          <w:rFonts w:ascii="Times New Roman" w:hAnsi="Times New Roman"/>
          <w:sz w:val="24"/>
          <w:szCs w:val="24"/>
        </w:rPr>
        <w:t xml:space="preserve"> пройдет </w:t>
      </w:r>
      <w:r w:rsidRPr="002F04BC">
        <w:rPr>
          <w:rFonts w:ascii="Times New Roman" w:hAnsi="Times New Roman"/>
          <w:b/>
          <w:sz w:val="24"/>
          <w:szCs w:val="24"/>
        </w:rPr>
        <w:t>Всероссийск</w:t>
      </w:r>
      <w:r w:rsidRPr="00731E43">
        <w:rPr>
          <w:rFonts w:ascii="Times New Roman" w:hAnsi="Times New Roman"/>
          <w:b/>
          <w:sz w:val="24"/>
          <w:szCs w:val="24"/>
        </w:rPr>
        <w:t>ий</w:t>
      </w:r>
      <w:r w:rsidRPr="002F04BC">
        <w:rPr>
          <w:rFonts w:ascii="Times New Roman" w:hAnsi="Times New Roman"/>
          <w:b/>
          <w:sz w:val="24"/>
          <w:szCs w:val="24"/>
        </w:rPr>
        <w:t xml:space="preserve"> молодежн</w:t>
      </w:r>
      <w:r w:rsidRPr="00731E43">
        <w:rPr>
          <w:rFonts w:ascii="Times New Roman" w:hAnsi="Times New Roman"/>
          <w:b/>
          <w:sz w:val="24"/>
          <w:szCs w:val="24"/>
        </w:rPr>
        <w:t>ый форум «Нефтегазовое и горное дело»</w:t>
      </w:r>
      <w:r w:rsidRPr="00731E43">
        <w:rPr>
          <w:rFonts w:ascii="Times New Roman" w:hAnsi="Times New Roman"/>
          <w:sz w:val="24"/>
          <w:szCs w:val="24"/>
        </w:rPr>
        <w:t>.</w:t>
      </w:r>
    </w:p>
    <w:p w:rsidR="002F04BC" w:rsidRPr="002F04BC" w:rsidRDefault="002F04BC" w:rsidP="00731E4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1E43">
        <w:rPr>
          <w:rFonts w:ascii="Times New Roman" w:hAnsi="Times New Roman"/>
          <w:sz w:val="24"/>
          <w:szCs w:val="24"/>
        </w:rPr>
        <w:t>В</w:t>
      </w:r>
      <w:r w:rsidRPr="002F04BC">
        <w:rPr>
          <w:rFonts w:ascii="Times New Roman" w:hAnsi="Times New Roman"/>
          <w:sz w:val="24"/>
          <w:szCs w:val="24"/>
        </w:rPr>
        <w:t xml:space="preserve"> рамках </w:t>
      </w:r>
      <w:r w:rsidRPr="00731E43">
        <w:rPr>
          <w:rFonts w:ascii="Times New Roman" w:hAnsi="Times New Roman"/>
          <w:sz w:val="24"/>
          <w:szCs w:val="24"/>
        </w:rPr>
        <w:t>форума будет организованна</w:t>
      </w:r>
      <w:r w:rsidRPr="00731E43">
        <w:rPr>
          <w:rFonts w:ascii="Times New Roman" w:hAnsi="Times New Roman"/>
          <w:i/>
          <w:sz w:val="24"/>
          <w:szCs w:val="24"/>
        </w:rPr>
        <w:t xml:space="preserve"> </w:t>
      </w:r>
      <w:r w:rsidR="00DF7649">
        <w:rPr>
          <w:rFonts w:ascii="Times New Roman" w:hAnsi="Times New Roman"/>
          <w:b/>
          <w:i/>
          <w:sz w:val="24"/>
          <w:szCs w:val="24"/>
        </w:rPr>
        <w:t>Заочная</w:t>
      </w:r>
      <w:r w:rsidR="00DF7649" w:rsidRPr="00DF764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04B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4F53E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2F04BC">
        <w:rPr>
          <w:rFonts w:ascii="Times New Roman" w:hAnsi="Times New Roman"/>
          <w:b/>
          <w:i/>
          <w:sz w:val="24"/>
          <w:szCs w:val="24"/>
        </w:rPr>
        <w:t xml:space="preserve"> Всероссийская конференция «Проблемы разработки месторождений углеводородных и рудных ископаемых»</w:t>
      </w:r>
      <w:r w:rsidRPr="00731E43">
        <w:rPr>
          <w:rFonts w:ascii="Times New Roman" w:hAnsi="Times New Roman"/>
          <w:b/>
          <w:i/>
          <w:sz w:val="24"/>
          <w:szCs w:val="24"/>
        </w:rPr>
        <w:t>.</w:t>
      </w:r>
    </w:p>
    <w:p w:rsidR="002F04BC" w:rsidRPr="002F04BC" w:rsidRDefault="002F04BC" w:rsidP="00731E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04BC">
        <w:rPr>
          <w:rFonts w:ascii="Times New Roman" w:hAnsi="Times New Roman"/>
          <w:i/>
          <w:sz w:val="24"/>
          <w:szCs w:val="24"/>
        </w:rPr>
        <w:t>Направления работы конференции:</w:t>
      </w:r>
    </w:p>
    <w:p w:rsidR="002F04BC" w:rsidRPr="002F04BC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4BC">
        <w:rPr>
          <w:rFonts w:ascii="Times New Roman" w:hAnsi="Times New Roman"/>
          <w:sz w:val="24"/>
          <w:szCs w:val="24"/>
        </w:rPr>
        <w:t>- геология, поиск и разведка месторождений нефти и газа;</w:t>
      </w:r>
    </w:p>
    <w:p w:rsidR="002F04BC" w:rsidRPr="002F04BC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4BC">
        <w:rPr>
          <w:rFonts w:ascii="Times New Roman" w:hAnsi="Times New Roman"/>
          <w:sz w:val="24"/>
          <w:szCs w:val="24"/>
        </w:rPr>
        <w:t>- бурение скважин;</w:t>
      </w:r>
    </w:p>
    <w:p w:rsidR="002F04BC" w:rsidRPr="002F04BC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4BC">
        <w:rPr>
          <w:rFonts w:ascii="Times New Roman" w:hAnsi="Times New Roman"/>
          <w:sz w:val="24"/>
          <w:szCs w:val="24"/>
        </w:rPr>
        <w:t>- разработка нефтяных и газовых месторождений;</w:t>
      </w:r>
    </w:p>
    <w:p w:rsidR="002F04BC" w:rsidRPr="002F04BC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4BC">
        <w:rPr>
          <w:rFonts w:ascii="Times New Roman" w:hAnsi="Times New Roman"/>
          <w:sz w:val="24"/>
          <w:szCs w:val="24"/>
        </w:rPr>
        <w:t xml:space="preserve">- геодезия и </w:t>
      </w:r>
      <w:proofErr w:type="spellStart"/>
      <w:r w:rsidRPr="002F04BC">
        <w:rPr>
          <w:rFonts w:ascii="Times New Roman" w:hAnsi="Times New Roman"/>
          <w:sz w:val="24"/>
          <w:szCs w:val="24"/>
        </w:rPr>
        <w:t>геомеханика</w:t>
      </w:r>
      <w:proofErr w:type="spellEnd"/>
      <w:r w:rsidRPr="002F04BC">
        <w:rPr>
          <w:rFonts w:ascii="Times New Roman" w:hAnsi="Times New Roman"/>
          <w:sz w:val="24"/>
          <w:szCs w:val="24"/>
        </w:rPr>
        <w:t>;</w:t>
      </w:r>
    </w:p>
    <w:p w:rsidR="002F04BC" w:rsidRPr="002F04BC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4BC">
        <w:rPr>
          <w:rFonts w:ascii="Times New Roman" w:hAnsi="Times New Roman"/>
          <w:sz w:val="24"/>
          <w:szCs w:val="24"/>
        </w:rPr>
        <w:t>- разработка месторождений полезных ископаемых;</w:t>
      </w:r>
    </w:p>
    <w:p w:rsidR="002F04BC" w:rsidRPr="002F04BC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4BC">
        <w:rPr>
          <w:rFonts w:ascii="Times New Roman" w:hAnsi="Times New Roman"/>
          <w:sz w:val="24"/>
          <w:szCs w:val="24"/>
        </w:rPr>
        <w:t>- горные и нефтепромысловые машины и оборудование;</w:t>
      </w:r>
    </w:p>
    <w:p w:rsidR="002F04BC" w:rsidRPr="00731E43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E43">
        <w:rPr>
          <w:rFonts w:ascii="Times New Roman" w:hAnsi="Times New Roman"/>
          <w:sz w:val="24"/>
          <w:szCs w:val="24"/>
        </w:rPr>
        <w:t>- автоматизация и вычислительная техника в нефтегазовом комплексе.</w:t>
      </w:r>
    </w:p>
    <w:p w:rsidR="00731E43" w:rsidRDefault="00731E43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2F04BC" w:rsidRPr="00731E43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E43">
        <w:rPr>
          <w:rFonts w:ascii="Times New Roman" w:hAnsi="Times New Roman"/>
          <w:sz w:val="24"/>
          <w:szCs w:val="24"/>
          <w:lang w:eastAsia="ja-JP"/>
        </w:rPr>
        <w:t>Участники Конференции: студенты, аспиранты и молодые ученые (возраст не более 35 лет).</w:t>
      </w:r>
    </w:p>
    <w:p w:rsidR="004F53E1" w:rsidRDefault="004F53E1" w:rsidP="00731E43">
      <w:pPr>
        <w:spacing w:after="0"/>
        <w:ind w:firstLine="709"/>
        <w:jc w:val="both"/>
        <w:rPr>
          <w:rFonts w:ascii="Times New Roman" w:hAnsi="Times New Roman"/>
          <w:sz w:val="24"/>
          <w:szCs w:val="18"/>
          <w:lang w:eastAsia="ja-JP"/>
        </w:rPr>
      </w:pPr>
    </w:p>
    <w:p w:rsidR="00731E43" w:rsidRDefault="00DF7649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18"/>
          <w:lang w:eastAsia="ja-JP"/>
        </w:rPr>
        <w:t xml:space="preserve">Очное участие в конференции не </w:t>
      </w:r>
      <w:proofErr w:type="spellStart"/>
      <w:r>
        <w:rPr>
          <w:rFonts w:ascii="Times New Roman" w:hAnsi="Times New Roman"/>
          <w:sz w:val="24"/>
          <w:szCs w:val="18"/>
          <w:lang w:eastAsia="ja-JP"/>
        </w:rPr>
        <w:t>предусмотренно</w:t>
      </w:r>
      <w:proofErr w:type="spellEnd"/>
      <w:r w:rsidR="004F53E1">
        <w:rPr>
          <w:rFonts w:ascii="Times New Roman" w:hAnsi="Times New Roman"/>
          <w:b/>
          <w:sz w:val="24"/>
          <w:szCs w:val="18"/>
          <w:lang w:eastAsia="ja-JP"/>
        </w:rPr>
        <w:t xml:space="preserve">. </w:t>
      </w:r>
      <w:r w:rsidR="004F53E1" w:rsidRPr="00731E43">
        <w:rPr>
          <w:rFonts w:ascii="Times New Roman" w:hAnsi="Times New Roman"/>
          <w:sz w:val="24"/>
          <w:szCs w:val="18"/>
          <w:lang w:eastAsia="ja-JP"/>
        </w:rPr>
        <w:t xml:space="preserve">Материалы конференции будут опубликованы в рецензируемом журнале </w:t>
      </w:r>
      <w:r w:rsidR="004F53E1" w:rsidRPr="00731E43">
        <w:rPr>
          <w:rFonts w:ascii="Times New Roman" w:hAnsi="Times New Roman"/>
          <w:b/>
          <w:sz w:val="24"/>
          <w:szCs w:val="18"/>
          <w:lang w:eastAsia="ja-JP"/>
        </w:rPr>
        <w:t>«</w:t>
      </w:r>
      <w:r w:rsidRPr="00DF7649">
        <w:rPr>
          <w:rFonts w:ascii="Times New Roman" w:hAnsi="Times New Roman"/>
          <w:b/>
          <w:bCs/>
          <w:sz w:val="24"/>
          <w:szCs w:val="18"/>
          <w:lang w:eastAsia="ja-JP"/>
        </w:rPr>
        <w:t>Вестник ПНИПУ. Геология. Нефтегазовое и горное дело</w:t>
      </w:r>
      <w:r w:rsidR="004F53E1" w:rsidRPr="00731E43">
        <w:rPr>
          <w:rFonts w:ascii="Times New Roman" w:hAnsi="Times New Roman"/>
          <w:b/>
          <w:sz w:val="24"/>
          <w:szCs w:val="18"/>
          <w:lang w:eastAsia="ja-JP"/>
        </w:rPr>
        <w:t>»</w:t>
      </w:r>
      <w:r w:rsidR="004F53E1" w:rsidRPr="00731E43">
        <w:rPr>
          <w:rFonts w:ascii="Times New Roman" w:hAnsi="Times New Roman"/>
          <w:sz w:val="24"/>
          <w:szCs w:val="18"/>
          <w:lang w:eastAsia="ja-JP"/>
        </w:rPr>
        <w:t xml:space="preserve">, </w:t>
      </w:r>
      <w:proofErr w:type="gramStart"/>
      <w:r w:rsidR="004F53E1" w:rsidRPr="00731E43">
        <w:rPr>
          <w:rFonts w:ascii="Times New Roman" w:hAnsi="Times New Roman"/>
          <w:sz w:val="24"/>
          <w:szCs w:val="18"/>
          <w:lang w:eastAsia="ja-JP"/>
        </w:rPr>
        <w:t>включённом</w:t>
      </w:r>
      <w:proofErr w:type="gramEnd"/>
      <w:r w:rsidR="004F53E1" w:rsidRPr="00731E43">
        <w:rPr>
          <w:rFonts w:ascii="Times New Roman" w:hAnsi="Times New Roman"/>
          <w:sz w:val="24"/>
          <w:szCs w:val="18"/>
          <w:lang w:eastAsia="ja-JP"/>
        </w:rPr>
        <w:t xml:space="preserve"> в российский индекс научного цитирования</w:t>
      </w:r>
      <w:r w:rsidR="004F53E1">
        <w:rPr>
          <w:rFonts w:ascii="Times New Roman" w:hAnsi="Times New Roman"/>
          <w:sz w:val="24"/>
          <w:szCs w:val="18"/>
          <w:lang w:eastAsia="ja-JP"/>
        </w:rPr>
        <w:t xml:space="preserve"> (необходимо экспертное заключение)</w:t>
      </w:r>
      <w:r w:rsidR="004F53E1" w:rsidRPr="00731E43">
        <w:rPr>
          <w:rFonts w:ascii="Times New Roman" w:hAnsi="Times New Roman"/>
          <w:sz w:val="24"/>
          <w:szCs w:val="18"/>
          <w:lang w:eastAsia="ja-JP"/>
        </w:rPr>
        <w:t>.</w:t>
      </w:r>
    </w:p>
    <w:p w:rsidR="004F53E1" w:rsidRDefault="004F53E1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4F53E1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E43">
        <w:rPr>
          <w:rFonts w:ascii="Times New Roman" w:hAnsi="Times New Roman"/>
          <w:sz w:val="24"/>
          <w:szCs w:val="24"/>
          <w:lang w:eastAsia="ja-JP"/>
        </w:rPr>
        <w:t xml:space="preserve">Для участия </w:t>
      </w:r>
      <w:r w:rsidR="004F53E1">
        <w:rPr>
          <w:rFonts w:ascii="Times New Roman" w:hAnsi="Times New Roman"/>
          <w:sz w:val="24"/>
          <w:szCs w:val="24"/>
          <w:lang w:eastAsia="ja-JP"/>
        </w:rPr>
        <w:t xml:space="preserve">в </w:t>
      </w:r>
      <w:r w:rsidRPr="00731E43">
        <w:rPr>
          <w:rFonts w:ascii="Times New Roman" w:hAnsi="Times New Roman"/>
          <w:sz w:val="24"/>
          <w:szCs w:val="24"/>
          <w:lang w:eastAsia="ja-JP"/>
        </w:rPr>
        <w:t xml:space="preserve">Конференции необходимо 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до </w:t>
      </w:r>
      <w:r w:rsidR="004F53E1">
        <w:rPr>
          <w:rFonts w:ascii="Times New Roman" w:hAnsi="Times New Roman"/>
          <w:b/>
          <w:sz w:val="24"/>
          <w:szCs w:val="24"/>
          <w:u w:val="single"/>
          <w:lang w:eastAsia="ja-JP"/>
        </w:rPr>
        <w:t>15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 </w:t>
      </w:r>
      <w:r w:rsidR="00C60269">
        <w:rPr>
          <w:rFonts w:ascii="Times New Roman" w:hAnsi="Times New Roman"/>
          <w:b/>
          <w:sz w:val="24"/>
          <w:szCs w:val="24"/>
          <w:u w:val="single"/>
          <w:lang w:eastAsia="ja-JP"/>
        </w:rPr>
        <w:t>ноября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 201</w:t>
      </w:r>
      <w:r w:rsidR="004F53E1">
        <w:rPr>
          <w:rFonts w:ascii="Times New Roman" w:hAnsi="Times New Roman"/>
          <w:b/>
          <w:sz w:val="24"/>
          <w:szCs w:val="24"/>
          <w:u w:val="single"/>
          <w:lang w:eastAsia="ja-JP"/>
        </w:rPr>
        <w:t>3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 г</w:t>
      </w:r>
      <w:r w:rsidRPr="00731E43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C60269">
        <w:rPr>
          <w:rFonts w:ascii="Times New Roman" w:hAnsi="Times New Roman"/>
          <w:sz w:val="24"/>
          <w:szCs w:val="24"/>
          <w:lang w:eastAsia="ja-JP"/>
        </w:rPr>
        <w:t>зарегистрироваться</w:t>
      </w:r>
      <w:r w:rsidRPr="00731E43">
        <w:rPr>
          <w:rFonts w:ascii="Times New Roman" w:hAnsi="Times New Roman"/>
          <w:sz w:val="24"/>
          <w:szCs w:val="24"/>
          <w:lang w:eastAsia="ja-JP"/>
        </w:rPr>
        <w:t xml:space="preserve"> на сайте форума:</w:t>
      </w:r>
      <w:r w:rsidR="00CB6D1C">
        <w:rPr>
          <w:rFonts w:ascii="Times New Roman" w:hAnsi="Times New Roman"/>
          <w:sz w:val="24"/>
          <w:szCs w:val="24"/>
          <w:lang w:eastAsia="ja-JP"/>
        </w:rPr>
        <w:t xml:space="preserve"> </w:t>
      </w:r>
      <w:hyperlink r:id="rId7" w:history="1"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www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eastAsia="ja-JP"/>
          </w:rPr>
          <w:t>.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forum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eastAsia="ja-JP"/>
          </w:rPr>
          <w:t>-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mining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eastAsia="ja-JP"/>
          </w:rPr>
          <w:t>.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pstu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eastAsia="ja-JP"/>
          </w:rPr>
          <w:t>.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ru</w:t>
        </w:r>
      </w:hyperlink>
      <w:r w:rsidR="004F53E1">
        <w:t xml:space="preserve"> </w:t>
      </w:r>
      <w:r w:rsidR="004F53E1" w:rsidRPr="004F53E1">
        <w:rPr>
          <w:rFonts w:ascii="Times New Roman" w:hAnsi="Times New Roman"/>
          <w:sz w:val="24"/>
          <w:szCs w:val="24"/>
          <w:lang w:eastAsia="ja-JP"/>
        </w:rPr>
        <w:t>и</w:t>
      </w:r>
      <w:r w:rsidR="004F53E1">
        <w:rPr>
          <w:rFonts w:ascii="Times New Roman" w:hAnsi="Times New Roman"/>
          <w:sz w:val="24"/>
          <w:szCs w:val="24"/>
          <w:lang w:eastAsia="ja-JP"/>
        </w:rPr>
        <w:t xml:space="preserve"> направить статью </w:t>
      </w:r>
      <w:r w:rsidR="001E32EB">
        <w:rPr>
          <w:rFonts w:ascii="Times New Roman" w:hAnsi="Times New Roman"/>
          <w:sz w:val="24"/>
          <w:szCs w:val="24"/>
          <w:lang w:eastAsia="ja-JP"/>
        </w:rPr>
        <w:t xml:space="preserve">на </w:t>
      </w:r>
      <w:r w:rsidR="001E32EB">
        <w:rPr>
          <w:rFonts w:ascii="Times New Roman" w:hAnsi="Times New Roman"/>
          <w:sz w:val="24"/>
          <w:szCs w:val="24"/>
          <w:lang w:val="en-US" w:eastAsia="ja-JP"/>
        </w:rPr>
        <w:t>e</w:t>
      </w:r>
      <w:r w:rsidR="001E32EB">
        <w:rPr>
          <w:rFonts w:ascii="Times New Roman" w:hAnsi="Times New Roman"/>
          <w:sz w:val="24"/>
          <w:szCs w:val="24"/>
          <w:lang w:eastAsia="ja-JP"/>
        </w:rPr>
        <w:t>-</w:t>
      </w:r>
      <w:r w:rsidR="001E32EB">
        <w:rPr>
          <w:rFonts w:ascii="Times New Roman" w:hAnsi="Times New Roman"/>
          <w:sz w:val="24"/>
          <w:szCs w:val="24"/>
          <w:lang w:val="en-US" w:eastAsia="ja-JP"/>
        </w:rPr>
        <w:t>mail</w:t>
      </w:r>
      <w:r w:rsidR="001E32EB">
        <w:rPr>
          <w:rFonts w:ascii="Times New Roman" w:hAnsi="Times New Roman"/>
          <w:sz w:val="24"/>
          <w:szCs w:val="24"/>
          <w:lang w:eastAsia="ja-JP"/>
        </w:rPr>
        <w:t>:</w:t>
      </w:r>
      <w:r w:rsidR="004F53E1">
        <w:rPr>
          <w:rFonts w:ascii="Times New Roman" w:hAnsi="Times New Roman"/>
          <w:sz w:val="24"/>
          <w:szCs w:val="24"/>
          <w:lang w:eastAsia="ja-JP"/>
        </w:rPr>
        <w:t xml:space="preserve"> </w:t>
      </w:r>
      <w:hyperlink r:id="rId8" w:history="1">
        <w:r w:rsidR="004F53E1" w:rsidRPr="00F17A60">
          <w:rPr>
            <w:rStyle w:val="a7"/>
            <w:rFonts w:ascii="Times New Roman" w:hAnsi="Times New Roman"/>
            <w:sz w:val="24"/>
            <w:szCs w:val="24"/>
            <w:lang w:eastAsia="ja-JP"/>
          </w:rPr>
          <w:t>vestnikpnipu@mail.ru</w:t>
        </w:r>
      </w:hyperlink>
      <w:r w:rsidR="004F53E1">
        <w:rPr>
          <w:rFonts w:ascii="Times New Roman" w:hAnsi="Times New Roman"/>
          <w:sz w:val="24"/>
          <w:szCs w:val="24"/>
          <w:lang w:eastAsia="ja-JP"/>
        </w:rPr>
        <w:t>.</w:t>
      </w:r>
    </w:p>
    <w:p w:rsidR="002F04BC" w:rsidRPr="004F53E1" w:rsidRDefault="004F53E1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4F53E1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:rsidR="00731E43" w:rsidRPr="00731E43" w:rsidRDefault="00731E43" w:rsidP="00731E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proofErr w:type="spellStart"/>
      <w:r w:rsidRPr="00731E43">
        <w:rPr>
          <w:rFonts w:ascii="Times New Roman" w:hAnsi="Times New Roman"/>
          <w:b/>
          <w:sz w:val="24"/>
          <w:szCs w:val="18"/>
        </w:rPr>
        <w:t>Оргвзнос</w:t>
      </w:r>
      <w:proofErr w:type="spellEnd"/>
      <w:r w:rsidRPr="00731E43">
        <w:rPr>
          <w:rFonts w:ascii="Times New Roman" w:hAnsi="Times New Roman"/>
          <w:b/>
          <w:sz w:val="24"/>
          <w:szCs w:val="18"/>
        </w:rPr>
        <w:t xml:space="preserve"> за участие в Конференции не </w:t>
      </w:r>
      <w:proofErr w:type="gramStart"/>
      <w:r w:rsidRPr="00731E43">
        <w:rPr>
          <w:rFonts w:ascii="Times New Roman" w:hAnsi="Times New Roman"/>
          <w:b/>
          <w:sz w:val="24"/>
          <w:szCs w:val="18"/>
        </w:rPr>
        <w:t>предусмотрен</w:t>
      </w:r>
      <w:proofErr w:type="gramEnd"/>
      <w:r w:rsidRPr="00731E43">
        <w:rPr>
          <w:rFonts w:ascii="Times New Roman" w:hAnsi="Times New Roman"/>
          <w:b/>
          <w:sz w:val="24"/>
          <w:szCs w:val="18"/>
        </w:rPr>
        <w:t>.</w:t>
      </w:r>
    </w:p>
    <w:p w:rsidR="00DF7649" w:rsidRDefault="00DF7649" w:rsidP="00731E43">
      <w:pPr>
        <w:pStyle w:val="a5"/>
        <w:spacing w:line="276" w:lineRule="auto"/>
        <w:jc w:val="both"/>
        <w:rPr>
          <w:b/>
          <w:sz w:val="24"/>
          <w:szCs w:val="24"/>
        </w:rPr>
      </w:pPr>
    </w:p>
    <w:p w:rsidR="008E72F8" w:rsidRPr="00DF7649" w:rsidRDefault="00DF7649" w:rsidP="00731E43">
      <w:pPr>
        <w:pStyle w:val="a5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Оргкомитет:</w:t>
      </w:r>
    </w:p>
    <w:p w:rsidR="00731E43" w:rsidRPr="00E67F48" w:rsidRDefault="00731E43" w:rsidP="00731E43">
      <w:pPr>
        <w:pStyle w:val="a5"/>
        <w:spacing w:line="276" w:lineRule="auto"/>
        <w:jc w:val="both"/>
        <w:rPr>
          <w:sz w:val="24"/>
          <w:szCs w:val="24"/>
          <w:lang w:val="en-US"/>
        </w:rPr>
      </w:pPr>
      <w:r w:rsidRPr="00731E43">
        <w:rPr>
          <w:sz w:val="24"/>
          <w:szCs w:val="24"/>
        </w:rPr>
        <w:t>тел</w:t>
      </w:r>
      <w:r w:rsidRPr="00E67F48">
        <w:rPr>
          <w:sz w:val="24"/>
          <w:szCs w:val="24"/>
          <w:lang w:val="en-US"/>
        </w:rPr>
        <w:t>.: +7(342)</w:t>
      </w:r>
      <w:r w:rsidR="00E67F48" w:rsidRPr="00E67F48">
        <w:rPr>
          <w:sz w:val="24"/>
          <w:szCs w:val="24"/>
          <w:lang w:val="en-US"/>
        </w:rPr>
        <w:t>243-15-35; +7(912)881-85-35</w:t>
      </w:r>
    </w:p>
    <w:p w:rsidR="00731E43" w:rsidRPr="00C60269" w:rsidRDefault="00731E43" w:rsidP="00E67F4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val="en-US" w:eastAsia="ja-JP"/>
        </w:rPr>
      </w:pPr>
      <w:proofErr w:type="gramStart"/>
      <w:r w:rsidRPr="00E67F48">
        <w:rPr>
          <w:rFonts w:ascii="Times New Roman" w:hAnsi="Times New Roman"/>
          <w:sz w:val="24"/>
          <w:szCs w:val="24"/>
          <w:lang w:val="en-US" w:eastAsia="ja-JP"/>
        </w:rPr>
        <w:t>e-mail</w:t>
      </w:r>
      <w:proofErr w:type="gramEnd"/>
      <w:r w:rsidRPr="00E67F48">
        <w:rPr>
          <w:rFonts w:ascii="Times New Roman" w:hAnsi="Times New Roman"/>
          <w:sz w:val="24"/>
          <w:szCs w:val="24"/>
          <w:lang w:val="en-US" w:eastAsia="ja-JP"/>
        </w:rPr>
        <w:t xml:space="preserve">: </w:t>
      </w:r>
      <w:hyperlink r:id="rId9" w:history="1">
        <w:r w:rsidR="00E67F48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forum.pnipu@bk.ru</w:t>
        </w:r>
      </w:hyperlink>
      <w:r w:rsidR="00E67F48" w:rsidRPr="00C6026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</w:p>
    <w:p w:rsidR="00DF7649" w:rsidRDefault="008E72F8" w:rsidP="00DF7649">
      <w:pPr>
        <w:pBdr>
          <w:bottom w:val="single" w:sz="12" w:space="1" w:color="auto"/>
        </w:pBdr>
        <w:spacing w:after="0"/>
        <w:jc w:val="both"/>
      </w:pPr>
      <w:r w:rsidRPr="00C60269">
        <w:rPr>
          <w:rFonts w:ascii="Times New Roman" w:hAnsi="Times New Roman"/>
          <w:sz w:val="24"/>
          <w:szCs w:val="24"/>
          <w:lang w:eastAsia="ja-JP"/>
        </w:rPr>
        <w:t xml:space="preserve">сайт </w:t>
      </w:r>
      <w:r w:rsidR="00EC567C" w:rsidRPr="00C60269">
        <w:rPr>
          <w:rFonts w:ascii="Times New Roman" w:hAnsi="Times New Roman"/>
          <w:sz w:val="24"/>
          <w:szCs w:val="24"/>
          <w:lang w:eastAsia="ja-JP"/>
        </w:rPr>
        <w:t>форума</w:t>
      </w:r>
      <w:r w:rsidRPr="00C60269">
        <w:rPr>
          <w:rFonts w:ascii="Times New Roman" w:hAnsi="Times New Roman"/>
          <w:sz w:val="24"/>
          <w:szCs w:val="24"/>
          <w:lang w:eastAsia="ja-JP"/>
        </w:rPr>
        <w:t>:</w:t>
      </w:r>
      <w:r w:rsidR="00CB6D1C" w:rsidRPr="00C60269">
        <w:rPr>
          <w:rFonts w:ascii="Times New Roman" w:hAnsi="Times New Roman"/>
          <w:sz w:val="24"/>
          <w:szCs w:val="24"/>
          <w:lang w:eastAsia="ja-JP"/>
        </w:rPr>
        <w:t xml:space="preserve"> </w:t>
      </w:r>
      <w:hyperlink r:id="rId10" w:history="1"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www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eastAsia="ja-JP"/>
          </w:rPr>
          <w:t>.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forum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eastAsia="ja-JP"/>
          </w:rPr>
          <w:t>-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mining</w:t>
        </w:r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eastAsia="ja-JP"/>
          </w:rPr>
          <w:t>.</w:t>
        </w:r>
        <w:proofErr w:type="spellStart"/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pstu</w:t>
        </w:r>
        <w:proofErr w:type="spellEnd"/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eastAsia="ja-JP"/>
          </w:rPr>
          <w:t>.</w:t>
        </w:r>
        <w:proofErr w:type="spellStart"/>
        <w:r w:rsidR="00C60269" w:rsidRPr="00C60269">
          <w:rPr>
            <w:rStyle w:val="a7"/>
            <w:rFonts w:ascii="Times New Roman" w:hAnsi="Times New Roman"/>
            <w:color w:val="auto"/>
            <w:sz w:val="24"/>
            <w:szCs w:val="24"/>
            <w:lang w:val="en-US" w:eastAsia="ja-JP"/>
          </w:rPr>
          <w:t>ru</w:t>
        </w:r>
        <w:proofErr w:type="spellEnd"/>
      </w:hyperlink>
    </w:p>
    <w:sectPr w:rsidR="00DF7649" w:rsidSect="00E67F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F5" w:rsidRDefault="00E71CF5" w:rsidP="00DF7649">
      <w:pPr>
        <w:spacing w:after="0" w:line="240" w:lineRule="auto"/>
      </w:pPr>
      <w:r>
        <w:separator/>
      </w:r>
    </w:p>
  </w:endnote>
  <w:endnote w:type="continuationSeparator" w:id="0">
    <w:p w:rsidR="00E71CF5" w:rsidRDefault="00E71CF5" w:rsidP="00DF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F5" w:rsidRDefault="00E71CF5" w:rsidP="00DF7649">
      <w:pPr>
        <w:spacing w:after="0" w:line="240" w:lineRule="auto"/>
      </w:pPr>
      <w:r>
        <w:separator/>
      </w:r>
    </w:p>
  </w:footnote>
  <w:footnote w:type="continuationSeparator" w:id="0">
    <w:p w:rsidR="00E71CF5" w:rsidRDefault="00E71CF5" w:rsidP="00DF7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E3C"/>
    <w:rsid w:val="001A5CEC"/>
    <w:rsid w:val="001E32EB"/>
    <w:rsid w:val="002A7E3C"/>
    <w:rsid w:val="002F04BC"/>
    <w:rsid w:val="00471474"/>
    <w:rsid w:val="004F53E1"/>
    <w:rsid w:val="0051379D"/>
    <w:rsid w:val="0056266D"/>
    <w:rsid w:val="00731E43"/>
    <w:rsid w:val="00770D7B"/>
    <w:rsid w:val="008E72F8"/>
    <w:rsid w:val="009C2BB4"/>
    <w:rsid w:val="00BB6B99"/>
    <w:rsid w:val="00C60269"/>
    <w:rsid w:val="00CB5197"/>
    <w:rsid w:val="00CB6D1C"/>
    <w:rsid w:val="00DF7649"/>
    <w:rsid w:val="00E03664"/>
    <w:rsid w:val="00E31E8B"/>
    <w:rsid w:val="00E67F48"/>
    <w:rsid w:val="00E71CF5"/>
    <w:rsid w:val="00EC567C"/>
    <w:rsid w:val="00EC580F"/>
    <w:rsid w:val="00F2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31E4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731E43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7">
    <w:name w:val="Hyperlink"/>
    <w:basedOn w:val="a0"/>
    <w:uiPriority w:val="99"/>
    <w:unhideWhenUsed/>
    <w:rsid w:val="00E67F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F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764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76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nikpnip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-mining.p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um.p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um.pnip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20D6-B35C-4BA1-A8BF-CE44B387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BNGS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2012-10-03T05:38:00Z</cp:lastPrinted>
  <dcterms:created xsi:type="dcterms:W3CDTF">2012-10-03T04:55:00Z</dcterms:created>
  <dcterms:modified xsi:type="dcterms:W3CDTF">2013-10-21T05:24:00Z</dcterms:modified>
</cp:coreProperties>
</file>